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7243" w14:textId="55771345" w:rsidR="000B6E31" w:rsidRPr="00DD4982" w:rsidRDefault="00662873" w:rsidP="007F0E9A">
      <w:pPr>
        <w:tabs>
          <w:tab w:val="left" w:pos="2410"/>
        </w:tabs>
        <w:spacing w:line="276" w:lineRule="auto"/>
        <w:rPr>
          <w:rFonts w:ascii="Arial" w:hAnsi="Arial" w:cs="Arial"/>
          <w:noProof/>
          <w:sz w:val="22"/>
          <w:szCs w:val="22"/>
        </w:rPr>
      </w:pPr>
      <w:bookmarkStart w:id="0" w:name="_Hlk118100400"/>
      <w:r w:rsidRPr="00DD4982">
        <w:rPr>
          <w:rFonts w:ascii="Arial" w:hAnsi="Arial" w:cs="Arial"/>
          <w:noProof/>
          <w:sz w:val="22"/>
          <w:szCs w:val="22"/>
        </w:rPr>
        <w:drawing>
          <wp:anchor distT="0" distB="0" distL="114300" distR="114300" simplePos="0" relativeHeight="251658242" behindDoc="1" locked="0" layoutInCell="1" allowOverlap="1" wp14:anchorId="5C4A012E" wp14:editId="53CE9131">
            <wp:simplePos x="0" y="0"/>
            <wp:positionH relativeFrom="column">
              <wp:posOffset>-309880</wp:posOffset>
            </wp:positionH>
            <wp:positionV relativeFrom="paragraph">
              <wp:posOffset>229235</wp:posOffset>
            </wp:positionV>
            <wp:extent cx="4787594" cy="971550"/>
            <wp:effectExtent l="0" t="0" r="0" b="0"/>
            <wp:wrapNone/>
            <wp:docPr id="191672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66088" name=""/>
                    <pic:cNvPicPr/>
                  </pic:nvPicPr>
                  <pic:blipFill>
                    <a:blip r:embed="rId11">
                      <a:extLst>
                        <a:ext uri="{28A0092B-C50C-407E-A947-70E740481C1C}">
                          <a14:useLocalDpi xmlns:a14="http://schemas.microsoft.com/office/drawing/2010/main" val="0"/>
                        </a:ext>
                      </a:extLst>
                    </a:blip>
                    <a:stretch>
                      <a:fillRect/>
                    </a:stretch>
                  </pic:blipFill>
                  <pic:spPr>
                    <a:xfrm>
                      <a:off x="0" y="0"/>
                      <a:ext cx="4787594" cy="971550"/>
                    </a:xfrm>
                    <a:prstGeom prst="rect">
                      <a:avLst/>
                    </a:prstGeom>
                  </pic:spPr>
                </pic:pic>
              </a:graphicData>
            </a:graphic>
            <wp14:sizeRelH relativeFrom="margin">
              <wp14:pctWidth>0</wp14:pctWidth>
            </wp14:sizeRelH>
            <wp14:sizeRelV relativeFrom="margin">
              <wp14:pctHeight>0</wp14:pctHeight>
            </wp14:sizeRelV>
          </wp:anchor>
        </w:drawing>
      </w:r>
    </w:p>
    <w:p w14:paraId="078AC35E" w14:textId="04444660" w:rsidR="00073C0D" w:rsidRPr="00DD4982" w:rsidRDefault="00662873" w:rsidP="007F0E9A">
      <w:pPr>
        <w:tabs>
          <w:tab w:val="left" w:pos="2410"/>
        </w:tabs>
        <w:spacing w:line="276" w:lineRule="auto"/>
        <w:rPr>
          <w:rFonts w:ascii="Arial" w:hAnsi="Arial" w:cs="Arial"/>
          <w:noProof/>
          <w:color w:val="521C78"/>
          <w:sz w:val="22"/>
          <w:szCs w:val="22"/>
        </w:rPr>
      </w:pPr>
      <w:r w:rsidRPr="00DD4982">
        <w:rPr>
          <w:rFonts w:ascii="Arial" w:hAnsi="Arial" w:cs="Arial"/>
          <w:noProof/>
          <w:color w:val="CC5600"/>
          <w:sz w:val="22"/>
          <w:szCs w:val="22"/>
        </w:rPr>
        <w:drawing>
          <wp:anchor distT="0" distB="0" distL="114300" distR="114300" simplePos="0" relativeHeight="251658244" behindDoc="0" locked="0" layoutInCell="1" allowOverlap="1" wp14:anchorId="7CA35CB0" wp14:editId="7E22A04D">
            <wp:simplePos x="0" y="0"/>
            <wp:positionH relativeFrom="column">
              <wp:posOffset>4366895</wp:posOffset>
            </wp:positionH>
            <wp:positionV relativeFrom="paragraph">
              <wp:posOffset>34290</wp:posOffset>
            </wp:positionV>
            <wp:extent cx="1986600" cy="981075"/>
            <wp:effectExtent l="0" t="0" r="0" b="0"/>
            <wp:wrapNone/>
            <wp:docPr id="838744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44749" name="Picture 83874474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6600" cy="981075"/>
                    </a:xfrm>
                    <a:prstGeom prst="rect">
                      <a:avLst/>
                    </a:prstGeom>
                  </pic:spPr>
                </pic:pic>
              </a:graphicData>
            </a:graphic>
            <wp14:sizeRelH relativeFrom="margin">
              <wp14:pctWidth>0</wp14:pctWidth>
            </wp14:sizeRelH>
            <wp14:sizeRelV relativeFrom="margin">
              <wp14:pctHeight>0</wp14:pctHeight>
            </wp14:sizeRelV>
          </wp:anchor>
        </w:drawing>
      </w:r>
      <w:r w:rsidRPr="00DD4982">
        <w:rPr>
          <w:rFonts w:ascii="Arial" w:hAnsi="Arial" w:cs="Arial"/>
          <w:noProof/>
          <w:color w:val="521C78"/>
          <w:sz w:val="22"/>
          <w:szCs w:val="22"/>
        </w:rPr>
        <mc:AlternateContent>
          <mc:Choice Requires="wps">
            <w:drawing>
              <wp:anchor distT="45720" distB="45720" distL="114300" distR="114300" simplePos="0" relativeHeight="251658240" behindDoc="0" locked="0" layoutInCell="1" allowOverlap="1" wp14:anchorId="7476EB07" wp14:editId="36A4F246">
                <wp:simplePos x="0" y="0"/>
                <wp:positionH relativeFrom="margin">
                  <wp:posOffset>61595</wp:posOffset>
                </wp:positionH>
                <wp:positionV relativeFrom="paragraph">
                  <wp:posOffset>206375</wp:posOffset>
                </wp:positionV>
                <wp:extent cx="3429000" cy="7334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33425"/>
                        </a:xfrm>
                        <a:prstGeom prst="rect">
                          <a:avLst/>
                        </a:prstGeom>
                        <a:noFill/>
                        <a:ln w="9525">
                          <a:noFill/>
                          <a:miter lim="800000"/>
                          <a:headEnd/>
                          <a:tailEnd/>
                        </a:ln>
                      </wps:spPr>
                      <wps:txbx>
                        <w:txbxContent>
                          <w:p w14:paraId="13320038" w14:textId="28EA9A43" w:rsidR="00317956" w:rsidRPr="00662873" w:rsidRDefault="004E01FE" w:rsidP="00A361D7">
                            <w:pPr>
                              <w:rPr>
                                <w:rFonts w:ascii="Arial" w:hAnsi="Arial" w:cs="Arial"/>
                                <w:b/>
                                <w:bCs/>
                                <w:color w:val="E5D6BE"/>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E5D6BE"/>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Receptionist</w:t>
                            </w:r>
                          </w:p>
                          <w:p w14:paraId="0CF078B3" w14:textId="27087834" w:rsidR="00662873" w:rsidRPr="00662873" w:rsidRDefault="004E01FE" w:rsidP="00A361D7">
                            <w:pPr>
                              <w:rPr>
                                <w:rFonts w:ascii="Arial" w:hAnsi="Arial" w:cs="Arial"/>
                                <w:b/>
                                <w:bCs/>
                                <w:color w:val="E5D6BE"/>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E5D6BE"/>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6EB07" id="_x0000_t202" coordsize="21600,21600" o:spt="202" path="m,l,21600r21600,l21600,xe">
                <v:stroke joinstyle="miter"/>
                <v:path gradientshapeok="t" o:connecttype="rect"/>
              </v:shapetype>
              <v:shape id="Text Box 2" o:spid="_x0000_s1026" type="#_x0000_t202" style="position:absolute;margin-left:4.85pt;margin-top:16.25pt;width:270pt;height:57.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" filled="f" stroked="f">
                <v:textbox>
                  <w:txbxContent>
                    <w:p w14:paraId="13320038" w14:textId="28EA9A43" w:rsidR="00317956" w:rsidRPr="00662873" w:rsidRDefault="004E01FE" w:rsidP="00A361D7">
                      <w:pPr>
                        <w:rPr>
                          <w:rFonts w:ascii="Arial" w:hAnsi="Arial" w:cs="Arial"/>
                          <w:b/>
                          <w:bCs/>
                          <w:color w:val="E5D6BE"/>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E5D6BE"/>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Receptionist</w:t>
                      </w:r>
                    </w:p>
                    <w:p w14:paraId="0CF078B3" w14:textId="27087834" w:rsidR="00662873" w:rsidRPr="00662873" w:rsidRDefault="004E01FE" w:rsidP="00A361D7">
                      <w:pPr>
                        <w:rPr>
                          <w:rFonts w:ascii="Arial" w:hAnsi="Arial" w:cs="Arial"/>
                          <w:b/>
                          <w:bCs/>
                          <w:color w:val="E5D6BE"/>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E5D6BE"/>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 Services</w:t>
                      </w:r>
                    </w:p>
                  </w:txbxContent>
                </v:textbox>
                <w10:wrap anchorx="margin"/>
              </v:shape>
            </w:pict>
          </mc:Fallback>
        </mc:AlternateContent>
      </w:r>
    </w:p>
    <w:p w14:paraId="39EC1652" w14:textId="7B263821" w:rsidR="00A21997" w:rsidRPr="00DD4982" w:rsidRDefault="00A21997" w:rsidP="007F0E9A">
      <w:pPr>
        <w:tabs>
          <w:tab w:val="left" w:pos="2410"/>
        </w:tabs>
        <w:spacing w:line="276" w:lineRule="auto"/>
        <w:rPr>
          <w:rFonts w:ascii="Arial" w:hAnsi="Arial" w:cs="Arial"/>
          <w:noProof/>
          <w:color w:val="521C78"/>
          <w:sz w:val="22"/>
          <w:szCs w:val="22"/>
        </w:rPr>
      </w:pPr>
    </w:p>
    <w:p w14:paraId="09305DC1" w14:textId="5B6BA71B" w:rsidR="001E33FF" w:rsidRPr="00DD4982" w:rsidRDefault="001E33FF" w:rsidP="00662873">
      <w:pPr>
        <w:pStyle w:val="BodyText"/>
        <w:kinsoku w:val="0"/>
        <w:spacing w:before="36" w:line="276" w:lineRule="auto"/>
        <w:rPr>
          <w:noProof/>
          <w:color w:val="CC5600"/>
          <w:sz w:val="22"/>
          <w:szCs w:val="22"/>
        </w:rPr>
      </w:pPr>
    </w:p>
    <w:p w14:paraId="027B4B87" w14:textId="77777777" w:rsidR="00662873" w:rsidRPr="00DD4982" w:rsidRDefault="00662873" w:rsidP="00662873">
      <w:pPr>
        <w:pStyle w:val="BodyText"/>
        <w:kinsoku w:val="0"/>
        <w:spacing w:before="36" w:line="276" w:lineRule="auto"/>
        <w:rPr>
          <w:noProof/>
          <w:color w:val="CC5600"/>
          <w:sz w:val="22"/>
          <w:szCs w:val="22"/>
        </w:rPr>
      </w:pPr>
    </w:p>
    <w:p w14:paraId="2E876B5B" w14:textId="77777777" w:rsidR="00692D52" w:rsidRPr="00DD4982" w:rsidRDefault="00692D52" w:rsidP="00692D52">
      <w:pPr>
        <w:pStyle w:val="BodyText"/>
        <w:kinsoku w:val="0"/>
        <w:spacing w:before="36" w:line="276" w:lineRule="auto"/>
        <w:jc w:val="center"/>
        <w:rPr>
          <w:noProof/>
          <w:color w:val="CC5600"/>
          <w:sz w:val="22"/>
          <w:szCs w:val="22"/>
        </w:rPr>
      </w:pPr>
      <w:r w:rsidRPr="00DD4982">
        <w:rPr>
          <w:noProof/>
          <w:color w:val="CC5600"/>
          <w:sz w:val="22"/>
          <w:szCs w:val="22"/>
        </w:rPr>
        <w:t xml:space="preserve">                                               </w:t>
      </w:r>
    </w:p>
    <w:p w14:paraId="6AA1B916" w14:textId="62C4AF56" w:rsidR="00E44D10" w:rsidRPr="00DD4982" w:rsidRDefault="00E44D10" w:rsidP="00073C0D">
      <w:pPr>
        <w:pStyle w:val="BodyText"/>
        <w:kinsoku w:val="0"/>
        <w:spacing w:before="36" w:line="276" w:lineRule="auto"/>
        <w:jc w:val="center"/>
        <w:rPr>
          <w:b/>
          <w:bCs/>
          <w:noProof/>
          <w:color w:val="086730"/>
          <w:sz w:val="22"/>
          <w:szCs w:val="22"/>
        </w:rPr>
      </w:pPr>
      <w:r w:rsidRPr="00DD4982">
        <w:rPr>
          <w:b/>
          <w:bCs/>
          <w:noProof/>
          <w:color w:val="086730"/>
          <w:sz w:val="22"/>
          <w:szCs w:val="22"/>
        </w:rPr>
        <w:t>Our Purpose</w:t>
      </w:r>
    </w:p>
    <w:p w14:paraId="59467BCC" w14:textId="234408CB" w:rsidR="00E44D10" w:rsidRPr="00DD4982" w:rsidRDefault="00E44D10" w:rsidP="00073C0D">
      <w:pPr>
        <w:pStyle w:val="BodyText"/>
        <w:kinsoku w:val="0"/>
        <w:spacing w:before="36" w:line="276" w:lineRule="auto"/>
        <w:ind w:left="-669" w:right="-142"/>
        <w:jc w:val="center"/>
        <w:rPr>
          <w:sz w:val="22"/>
          <w:szCs w:val="22"/>
        </w:rPr>
      </w:pPr>
      <w:r w:rsidRPr="00DD4982">
        <w:rPr>
          <w:sz w:val="22"/>
          <w:szCs w:val="22"/>
        </w:rPr>
        <w:t>People enjoy the best sexual and reproductive health and rights</w:t>
      </w:r>
    </w:p>
    <w:p w14:paraId="00083627" w14:textId="746980F8" w:rsidR="00E44D10" w:rsidRPr="00DD4982" w:rsidRDefault="00390EAB" w:rsidP="00073C0D">
      <w:pPr>
        <w:pStyle w:val="BodyText"/>
        <w:kinsoku w:val="0"/>
        <w:spacing w:before="36" w:line="276" w:lineRule="auto"/>
        <w:ind w:left="-669" w:right="-142"/>
        <w:jc w:val="center"/>
        <w:rPr>
          <w:b/>
          <w:bCs/>
          <w:color w:val="521C78"/>
          <w:sz w:val="22"/>
          <w:szCs w:val="22"/>
        </w:rPr>
      </w:pPr>
      <w:r w:rsidRPr="00DD4982">
        <w:rPr>
          <w:b/>
          <w:bCs/>
          <w:noProof/>
          <w:color w:val="521C78"/>
          <w:sz w:val="22"/>
          <w:szCs w:val="22"/>
        </w:rPr>
        <mc:AlternateContent>
          <mc:Choice Requires="wps">
            <w:drawing>
              <wp:anchor distT="0" distB="0" distL="114300" distR="114300" simplePos="0" relativeHeight="251658243" behindDoc="0" locked="0" layoutInCell="1" allowOverlap="1" wp14:anchorId="3FBD344B" wp14:editId="3EE84664">
                <wp:simplePos x="0" y="0"/>
                <wp:positionH relativeFrom="column">
                  <wp:posOffset>33020</wp:posOffset>
                </wp:positionH>
                <wp:positionV relativeFrom="paragraph">
                  <wp:posOffset>130810</wp:posOffset>
                </wp:positionV>
                <wp:extent cx="6161680" cy="0"/>
                <wp:effectExtent l="0" t="0" r="0" b="0"/>
                <wp:wrapNone/>
                <wp:docPr id="489101862" name="Straight Connector 489101862"/>
                <wp:cNvGraphicFramePr/>
                <a:graphic xmlns:a="http://schemas.openxmlformats.org/drawingml/2006/main">
                  <a:graphicData uri="http://schemas.microsoft.com/office/word/2010/wordprocessingShape">
                    <wps:wsp>
                      <wps:cNvCnPr/>
                      <wps:spPr>
                        <a:xfrm>
                          <a:off x="0" y="0"/>
                          <a:ext cx="616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DD320" id="Straight Connector 48910186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0.3pt" to="487.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" strokecolor="black [3040]"/>
            </w:pict>
          </mc:Fallback>
        </mc:AlternateContent>
      </w:r>
    </w:p>
    <w:p w14:paraId="56121F01" w14:textId="4BD05861" w:rsidR="00E44D10" w:rsidRPr="00DD4982" w:rsidRDefault="00E44D10" w:rsidP="00073C0D">
      <w:pPr>
        <w:pStyle w:val="BodyText"/>
        <w:kinsoku w:val="0"/>
        <w:spacing w:before="36" w:line="276" w:lineRule="auto"/>
        <w:jc w:val="center"/>
        <w:rPr>
          <w:b/>
          <w:bCs/>
          <w:noProof/>
          <w:color w:val="086730"/>
          <w:sz w:val="22"/>
          <w:szCs w:val="22"/>
        </w:rPr>
      </w:pPr>
      <w:r w:rsidRPr="00DD4982">
        <w:rPr>
          <w:b/>
          <w:bCs/>
          <w:noProof/>
          <w:color w:val="086730"/>
          <w:sz w:val="22"/>
          <w:szCs w:val="22"/>
        </w:rPr>
        <w:t>Role Statement</w:t>
      </w:r>
    </w:p>
    <w:p w14:paraId="103C42FB" w14:textId="15560253" w:rsidR="00E44D10" w:rsidRPr="00DD4982" w:rsidRDefault="00E44D10" w:rsidP="00073C0D">
      <w:pPr>
        <w:pStyle w:val="BodyText"/>
        <w:pBdr>
          <w:bottom w:val="single" w:sz="4" w:space="1" w:color="auto"/>
        </w:pBdr>
        <w:kinsoku w:val="0"/>
        <w:spacing w:before="36" w:line="276" w:lineRule="auto"/>
        <w:ind w:right="-142"/>
        <w:jc w:val="center"/>
        <w:rPr>
          <w:sz w:val="22"/>
          <w:szCs w:val="22"/>
        </w:rPr>
      </w:pPr>
      <w:r w:rsidRPr="00DD4982">
        <w:rPr>
          <w:sz w:val="22"/>
          <w:szCs w:val="22"/>
        </w:rPr>
        <w:t>To use our expertise and courageous voice to advance equitable access to sexual and reproductive health services and information</w:t>
      </w:r>
    </w:p>
    <w:p w14:paraId="03258C5D" w14:textId="3796121D" w:rsidR="00A21997" w:rsidRPr="00DD4982" w:rsidRDefault="00A21997" w:rsidP="00D837A3">
      <w:pPr>
        <w:pStyle w:val="BodyText"/>
        <w:pBdr>
          <w:bottom w:val="single" w:sz="4" w:space="1" w:color="auto"/>
        </w:pBdr>
        <w:kinsoku w:val="0"/>
        <w:spacing w:after="240" w:line="276" w:lineRule="auto"/>
        <w:ind w:right="-142"/>
        <w:jc w:val="center"/>
        <w:rPr>
          <w:b/>
          <w:bCs/>
          <w:color w:val="521C78"/>
          <w:sz w:val="22"/>
          <w:szCs w:val="22"/>
        </w:rPr>
      </w:pPr>
    </w:p>
    <w:p w14:paraId="793CE04A" w14:textId="3CE1EE08" w:rsidR="00A17423" w:rsidRPr="00DD4982" w:rsidRDefault="00692D52" w:rsidP="00D837A3">
      <w:pPr>
        <w:pStyle w:val="BodyText"/>
        <w:kinsoku w:val="0"/>
        <w:spacing w:before="36" w:line="276" w:lineRule="auto"/>
        <w:jc w:val="center"/>
        <w:rPr>
          <w:noProof/>
          <w:color w:val="086730"/>
          <w:sz w:val="22"/>
          <w:szCs w:val="22"/>
        </w:rPr>
      </w:pPr>
      <w:r w:rsidRPr="00DD4982">
        <w:rPr>
          <w:noProof/>
          <w:color w:val="086730"/>
          <w:sz w:val="22"/>
          <w:szCs w:val="22"/>
        </w:rPr>
        <w:drawing>
          <wp:inline distT="0" distB="0" distL="0" distR="0" wp14:anchorId="0059661B" wp14:editId="2D96740E">
            <wp:extent cx="6037580" cy="869334"/>
            <wp:effectExtent l="0" t="0" r="1270" b="6985"/>
            <wp:docPr id="1388784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84432" name=""/>
                    <pic:cNvPicPr/>
                  </pic:nvPicPr>
                  <pic:blipFill>
                    <a:blip r:embed="rId13"/>
                    <a:stretch>
                      <a:fillRect/>
                    </a:stretch>
                  </pic:blipFill>
                  <pic:spPr>
                    <a:xfrm>
                      <a:off x="0" y="0"/>
                      <a:ext cx="6041053" cy="869834"/>
                    </a:xfrm>
                    <a:prstGeom prst="rect">
                      <a:avLst/>
                    </a:prstGeom>
                  </pic:spPr>
                </pic:pic>
              </a:graphicData>
            </a:graphic>
          </wp:inline>
        </w:drawing>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692D52" w:rsidRPr="00DD4982" w14:paraId="72070EC1" w14:textId="77777777" w:rsidTr="004E0ABC">
        <w:tc>
          <w:tcPr>
            <w:tcW w:w="9060" w:type="dxa"/>
          </w:tcPr>
          <w:p w14:paraId="07A5785C" w14:textId="0E85928C" w:rsidR="00692D52" w:rsidRPr="00DD4982" w:rsidRDefault="00390EAB" w:rsidP="007F0E9A">
            <w:pPr>
              <w:pStyle w:val="BodyText"/>
              <w:rPr>
                <w:color w:val="521C78"/>
                <w:sz w:val="22"/>
                <w:szCs w:val="22"/>
              </w:rPr>
            </w:pPr>
            <w:r w:rsidRPr="00DD4982">
              <w:rPr>
                <w:b/>
                <w:bCs/>
                <w:noProof/>
                <w:color w:val="521C78"/>
                <w:sz w:val="22"/>
                <w:szCs w:val="22"/>
              </w:rPr>
              <mc:AlternateContent>
                <mc:Choice Requires="wps">
                  <w:drawing>
                    <wp:anchor distT="0" distB="0" distL="114300" distR="114300" simplePos="0" relativeHeight="251658241" behindDoc="0" locked="0" layoutInCell="1" allowOverlap="1" wp14:anchorId="7CEEC708" wp14:editId="070B1D4B">
                      <wp:simplePos x="0" y="0"/>
                      <wp:positionH relativeFrom="column">
                        <wp:posOffset>-8255</wp:posOffset>
                      </wp:positionH>
                      <wp:positionV relativeFrom="paragraph">
                        <wp:posOffset>59690</wp:posOffset>
                      </wp:positionV>
                      <wp:extent cx="61616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16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C5C577"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4.7pt" to="4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" strokecolor="black [3040]"/>
                  </w:pict>
                </mc:Fallback>
              </mc:AlternateContent>
            </w:r>
          </w:p>
        </w:tc>
      </w:tr>
    </w:tbl>
    <w:p w14:paraId="5E4FF4C9" w14:textId="06C06382" w:rsidR="00A17423" w:rsidRPr="00DD4982" w:rsidRDefault="00A17423" w:rsidP="00EA1E8C">
      <w:pPr>
        <w:pStyle w:val="BodyText"/>
        <w:kinsoku w:val="0"/>
        <w:spacing w:before="36" w:line="276" w:lineRule="auto"/>
        <w:rPr>
          <w:b/>
          <w:bCs/>
          <w:noProof/>
          <w:color w:val="086730"/>
          <w:sz w:val="22"/>
          <w:szCs w:val="22"/>
        </w:rPr>
      </w:pPr>
      <w:r w:rsidRPr="00DD4982">
        <w:rPr>
          <w:b/>
          <w:bCs/>
          <w:noProof/>
          <w:color w:val="086730"/>
          <w:sz w:val="22"/>
          <w:szCs w:val="22"/>
        </w:rPr>
        <w:t xml:space="preserve">Our </w:t>
      </w:r>
      <w:r w:rsidR="00692D52" w:rsidRPr="00DD4982">
        <w:rPr>
          <w:b/>
          <w:bCs/>
          <w:noProof/>
          <w:color w:val="086730"/>
          <w:sz w:val="22"/>
          <w:szCs w:val="22"/>
        </w:rPr>
        <w:t>C</w:t>
      </w:r>
      <w:r w:rsidRPr="00DD4982">
        <w:rPr>
          <w:b/>
          <w:bCs/>
          <w:noProof/>
          <w:color w:val="086730"/>
          <w:sz w:val="22"/>
          <w:szCs w:val="22"/>
        </w:rPr>
        <w:t>ommitment to Te Tiriti o Waitangi</w:t>
      </w:r>
    </w:p>
    <w:p w14:paraId="3C6E9E95" w14:textId="26F5FD21" w:rsidR="00A17423" w:rsidRPr="00DD4982" w:rsidRDefault="00376CCD" w:rsidP="0070543A">
      <w:pPr>
        <w:pStyle w:val="BodyText"/>
        <w:kinsoku w:val="0"/>
        <w:spacing w:before="36" w:after="240" w:line="276" w:lineRule="auto"/>
        <w:ind w:left="34" w:right="323"/>
        <w:rPr>
          <w:sz w:val="22"/>
          <w:szCs w:val="22"/>
        </w:rPr>
      </w:pPr>
      <w:r w:rsidRPr="00DD4982">
        <w:rPr>
          <w:sz w:val="22"/>
          <w:szCs w:val="22"/>
        </w:rPr>
        <w:t>We are</w:t>
      </w:r>
      <w:r w:rsidR="00A17423" w:rsidRPr="00DD4982">
        <w:rPr>
          <w:sz w:val="22"/>
          <w:szCs w:val="22"/>
        </w:rPr>
        <w:t xml:space="preserve"> committed to giving effect to the principles of Te Tiriti o Waitangi to achieve equitable sexual and reproductive health and rights outcomes for Māori. We acknowledge that Te Tiriti must be the foundation for our relationships with Māori in the way we provide services, operate and govern. This approach is central to achieving our mission and our strategic vision of whakamanahia - equity, access, choice.</w:t>
      </w:r>
    </w:p>
    <w:p w14:paraId="1BCB86FA" w14:textId="27A969E6" w:rsidR="00390C1F" w:rsidRPr="00DD4982" w:rsidRDefault="00390C1F" w:rsidP="005E3EC3">
      <w:pPr>
        <w:pStyle w:val="BodyText"/>
        <w:kinsoku w:val="0"/>
        <w:spacing w:before="36" w:line="276" w:lineRule="auto"/>
        <w:rPr>
          <w:b/>
          <w:bCs/>
          <w:noProof/>
          <w:color w:val="086730"/>
          <w:sz w:val="22"/>
          <w:szCs w:val="22"/>
        </w:rPr>
      </w:pPr>
      <w:r w:rsidRPr="00DD4982">
        <w:rPr>
          <w:b/>
          <w:bCs/>
          <w:noProof/>
          <w:color w:val="086730"/>
          <w:sz w:val="22"/>
          <w:szCs w:val="22"/>
        </w:rPr>
        <w:t>Our Commitment to Sustainability</w:t>
      </w:r>
    </w:p>
    <w:p w14:paraId="0F05F06D" w14:textId="21473555" w:rsidR="00390C1F" w:rsidRPr="00DD4982" w:rsidRDefault="00376CCD" w:rsidP="00390C1F">
      <w:pPr>
        <w:pStyle w:val="BodyText"/>
        <w:kinsoku w:val="0"/>
        <w:spacing w:before="36" w:after="240" w:line="276" w:lineRule="auto"/>
        <w:ind w:left="34" w:right="323"/>
        <w:rPr>
          <w:sz w:val="22"/>
          <w:szCs w:val="22"/>
        </w:rPr>
      </w:pPr>
      <w:r w:rsidRPr="00DD4982">
        <w:rPr>
          <w:sz w:val="22"/>
          <w:szCs w:val="22"/>
        </w:rPr>
        <w:t>We are</w:t>
      </w:r>
      <w:r w:rsidR="00390C1F" w:rsidRPr="00DD4982">
        <w:rPr>
          <w:sz w:val="22"/>
          <w:szCs w:val="22"/>
        </w:rPr>
        <w:t xml:space="preserve"> committed to raising awareness of the links between climate change, resilience, sustainability and Sexual and Reproductive Health and Rights. We continually look for ways we can reduce waste and assess the environmental impact of current and new initiatives, making decisions that promote long-term sustainability.  </w:t>
      </w:r>
    </w:p>
    <w:p w14:paraId="7AC6929E" w14:textId="4743FF44" w:rsidR="00A17423" w:rsidRPr="00DD4982" w:rsidRDefault="00A17423" w:rsidP="005E3EC3">
      <w:pPr>
        <w:pStyle w:val="BodyText"/>
        <w:kinsoku w:val="0"/>
        <w:spacing w:before="36" w:line="276" w:lineRule="auto"/>
        <w:rPr>
          <w:b/>
          <w:bCs/>
          <w:noProof/>
          <w:color w:val="086730"/>
          <w:sz w:val="22"/>
          <w:szCs w:val="22"/>
        </w:rPr>
      </w:pPr>
      <w:bookmarkStart w:id="1" w:name="_Hlk118271753"/>
      <w:r w:rsidRPr="00DD4982">
        <w:rPr>
          <w:b/>
          <w:bCs/>
          <w:noProof/>
          <w:color w:val="086730"/>
          <w:sz w:val="22"/>
          <w:szCs w:val="22"/>
        </w:rPr>
        <w:t xml:space="preserve">About </w:t>
      </w:r>
      <w:bookmarkEnd w:id="1"/>
      <w:r w:rsidR="007868E5" w:rsidRPr="00DD4982">
        <w:rPr>
          <w:b/>
          <w:bCs/>
          <w:noProof/>
          <w:color w:val="086730"/>
          <w:sz w:val="22"/>
          <w:szCs w:val="22"/>
        </w:rPr>
        <w:t>Sexual Wellbeing Aotearoa</w:t>
      </w:r>
    </w:p>
    <w:p w14:paraId="2EF3A518" w14:textId="4FD652FC" w:rsidR="00A17423" w:rsidRPr="00DD4982" w:rsidRDefault="000A5103" w:rsidP="0070543A">
      <w:pPr>
        <w:pStyle w:val="BodyText"/>
        <w:kinsoku w:val="0"/>
        <w:spacing w:before="36" w:after="240" w:line="276" w:lineRule="auto"/>
        <w:ind w:left="34" w:right="323"/>
        <w:rPr>
          <w:sz w:val="22"/>
          <w:szCs w:val="22"/>
          <w:lang w:val="en-AU"/>
        </w:rPr>
      </w:pPr>
      <w:r w:rsidRPr="00DD4982">
        <w:rPr>
          <w:sz w:val="22"/>
          <w:szCs w:val="22"/>
          <w:lang w:val="en-AU"/>
        </w:rPr>
        <w:t>We are</w:t>
      </w:r>
      <w:r w:rsidR="007E58F6" w:rsidRPr="00DD4982">
        <w:rPr>
          <w:sz w:val="22"/>
          <w:szCs w:val="22"/>
          <w:lang w:val="en-AU"/>
        </w:rPr>
        <w:t xml:space="preserve"> Aotearoa</w:t>
      </w:r>
      <w:r w:rsidR="00A17423" w:rsidRPr="00DD4982">
        <w:rPr>
          <w:sz w:val="22"/>
          <w:szCs w:val="22"/>
          <w:lang w:val="en-AU"/>
        </w:rPr>
        <w:t xml:space="preserve"> New Zealand’s leading sexual and reproductive health organisation. We believe people should have </w:t>
      </w:r>
      <w:r w:rsidR="00E63D0E" w:rsidRPr="00DD4982">
        <w:rPr>
          <w:sz w:val="22"/>
          <w:szCs w:val="22"/>
          <w:lang w:val="en-AU"/>
        </w:rPr>
        <w:t xml:space="preserve">equitable </w:t>
      </w:r>
      <w:r w:rsidR="00A17423" w:rsidRPr="00DD4982">
        <w:rPr>
          <w:sz w:val="22"/>
          <w:szCs w:val="22"/>
          <w:lang w:val="en-AU"/>
        </w:rPr>
        <w:t>access to quality services and information so they can make informed choices about their sexual and reproductive health.</w:t>
      </w:r>
    </w:p>
    <w:p w14:paraId="5411608F" w14:textId="77777777" w:rsidR="00A17423" w:rsidRPr="00DD4982" w:rsidRDefault="00A17423" w:rsidP="005E3EC3">
      <w:pPr>
        <w:pStyle w:val="BodyText"/>
        <w:kinsoku w:val="0"/>
        <w:spacing w:before="36" w:line="276" w:lineRule="auto"/>
        <w:rPr>
          <w:b/>
          <w:bCs/>
          <w:noProof/>
          <w:color w:val="086730"/>
          <w:sz w:val="22"/>
          <w:szCs w:val="22"/>
        </w:rPr>
      </w:pPr>
      <w:r w:rsidRPr="00DD4982">
        <w:rPr>
          <w:b/>
          <w:bCs/>
          <w:noProof/>
          <w:color w:val="086730"/>
          <w:sz w:val="22"/>
          <w:szCs w:val="22"/>
        </w:rPr>
        <w:t>About our People</w:t>
      </w:r>
    </w:p>
    <w:p w14:paraId="39B23BCB" w14:textId="20BF4F82" w:rsidR="00A17423" w:rsidRPr="00DD4982" w:rsidRDefault="00300F40" w:rsidP="0070543A">
      <w:pPr>
        <w:pStyle w:val="BodyText"/>
        <w:kinsoku w:val="0"/>
        <w:spacing w:before="36" w:after="240" w:line="276" w:lineRule="auto"/>
        <w:ind w:left="34" w:right="323"/>
        <w:rPr>
          <w:sz w:val="22"/>
          <w:szCs w:val="22"/>
          <w:lang w:val="en-AU"/>
        </w:rPr>
      </w:pPr>
      <w:r w:rsidRPr="00DD4982">
        <w:rPr>
          <w:sz w:val="22"/>
          <w:szCs w:val="22"/>
          <w:lang w:val="en-AU"/>
        </w:rPr>
        <w:t>Our</w:t>
      </w:r>
      <w:r w:rsidR="00A17423" w:rsidRPr="00DD4982">
        <w:rPr>
          <w:sz w:val="22"/>
          <w:szCs w:val="22"/>
          <w:lang w:val="en-AU"/>
        </w:rPr>
        <w:t xml:space="preserve"> people need to be adaptable, </w:t>
      </w:r>
      <w:r w:rsidR="00152E84" w:rsidRPr="00DD4982">
        <w:rPr>
          <w:sz w:val="22"/>
          <w:szCs w:val="22"/>
          <w:lang w:val="en-AU"/>
        </w:rPr>
        <w:t>contributing</w:t>
      </w:r>
      <w:r w:rsidR="00A17423" w:rsidRPr="00DD4982">
        <w:rPr>
          <w:sz w:val="22"/>
          <w:szCs w:val="22"/>
          <w:lang w:val="en-AU"/>
        </w:rPr>
        <w:t xml:space="preserve">, innovative and committed to our vision and mission. </w:t>
      </w:r>
      <w:r w:rsidR="00637EEB" w:rsidRPr="00DD4982">
        <w:rPr>
          <w:sz w:val="22"/>
          <w:szCs w:val="22"/>
          <w:lang w:val="en-AU"/>
        </w:rPr>
        <w:t>Our people are at the centre of our success and fundamental to progressing our strategic vision</w:t>
      </w:r>
      <w:r w:rsidR="001F7C70" w:rsidRPr="00DD4982">
        <w:rPr>
          <w:sz w:val="22"/>
          <w:szCs w:val="22"/>
          <w:lang w:val="en-AU"/>
        </w:rPr>
        <w:t xml:space="preserve">. We all have a responsibility for </w:t>
      </w:r>
      <w:r w:rsidR="00E63D0E" w:rsidRPr="00DD4982">
        <w:rPr>
          <w:sz w:val="22"/>
          <w:szCs w:val="22"/>
          <w:lang w:val="en-AU"/>
        </w:rPr>
        <w:t xml:space="preserve">realising </w:t>
      </w:r>
      <w:r w:rsidR="001F7C70" w:rsidRPr="00DD4982">
        <w:rPr>
          <w:sz w:val="22"/>
          <w:szCs w:val="22"/>
          <w:lang w:val="en-AU"/>
        </w:rPr>
        <w:t>our dedication to diversity, equity and inclusion.</w:t>
      </w:r>
      <w:r w:rsidR="00EA27E6" w:rsidRPr="00DD4982">
        <w:rPr>
          <w:sz w:val="22"/>
          <w:szCs w:val="22"/>
          <w:lang w:val="en-AU"/>
        </w:rPr>
        <w:t xml:space="preserve"> </w:t>
      </w:r>
      <w:r w:rsidR="00DD327D" w:rsidRPr="00DD4982">
        <w:rPr>
          <w:sz w:val="22"/>
          <w:szCs w:val="22"/>
          <w:lang w:val="en-AU"/>
        </w:rPr>
        <w:t>We want our</w:t>
      </w:r>
      <w:r w:rsidR="00A17423" w:rsidRPr="00DD4982">
        <w:rPr>
          <w:sz w:val="22"/>
          <w:szCs w:val="22"/>
          <w:lang w:val="en-AU"/>
        </w:rPr>
        <w:t xml:space="preserve"> workplace</w:t>
      </w:r>
      <w:r w:rsidR="00637EEB" w:rsidRPr="00DD4982">
        <w:rPr>
          <w:sz w:val="22"/>
          <w:szCs w:val="22"/>
          <w:lang w:val="en-AU"/>
        </w:rPr>
        <w:t xml:space="preserve"> </w:t>
      </w:r>
      <w:r w:rsidR="00E63D0E" w:rsidRPr="00DD4982">
        <w:rPr>
          <w:sz w:val="22"/>
          <w:szCs w:val="22"/>
          <w:lang w:val="en-AU"/>
        </w:rPr>
        <w:t xml:space="preserve">to be </w:t>
      </w:r>
      <w:r w:rsidR="00637EEB" w:rsidRPr="00DD4982">
        <w:rPr>
          <w:sz w:val="22"/>
          <w:szCs w:val="22"/>
          <w:lang w:val="en-AU"/>
        </w:rPr>
        <w:t xml:space="preserve">safe, healthy and inclusive and everyone </w:t>
      </w:r>
      <w:r w:rsidR="00152E84" w:rsidRPr="00DD4982">
        <w:rPr>
          <w:sz w:val="22"/>
          <w:szCs w:val="22"/>
          <w:lang w:val="en-AU"/>
        </w:rPr>
        <w:t>has a</w:t>
      </w:r>
      <w:r w:rsidR="00DD327D" w:rsidRPr="00DD4982">
        <w:rPr>
          <w:sz w:val="22"/>
          <w:szCs w:val="22"/>
          <w:lang w:val="en-AU"/>
        </w:rPr>
        <w:t>n important</w:t>
      </w:r>
      <w:r w:rsidR="00152E84" w:rsidRPr="00DD4982">
        <w:rPr>
          <w:sz w:val="22"/>
          <w:szCs w:val="22"/>
          <w:lang w:val="en-AU"/>
        </w:rPr>
        <w:t xml:space="preserve"> role in contributing to this.</w:t>
      </w:r>
      <w:r w:rsidR="00637EEB" w:rsidRPr="00DD4982">
        <w:rPr>
          <w:sz w:val="22"/>
          <w:szCs w:val="22"/>
          <w:lang w:val="en-AU"/>
        </w:rPr>
        <w:t xml:space="preserve"> We encourage open </w:t>
      </w:r>
      <w:r w:rsidR="001F7C70" w:rsidRPr="00DD4982">
        <w:rPr>
          <w:sz w:val="22"/>
          <w:szCs w:val="22"/>
          <w:lang w:val="en-AU"/>
        </w:rPr>
        <w:t xml:space="preserve">and honest </w:t>
      </w:r>
      <w:r w:rsidR="00637EEB" w:rsidRPr="00DD4982">
        <w:rPr>
          <w:sz w:val="22"/>
          <w:szCs w:val="22"/>
          <w:lang w:val="en-AU"/>
        </w:rPr>
        <w:t>communication</w:t>
      </w:r>
      <w:r w:rsidR="00E63D0E" w:rsidRPr="00DD4982">
        <w:rPr>
          <w:sz w:val="22"/>
          <w:szCs w:val="22"/>
          <w:lang w:val="en-AU"/>
        </w:rPr>
        <w:t xml:space="preserve"> so </w:t>
      </w:r>
      <w:r w:rsidR="00637EEB" w:rsidRPr="00DD4982">
        <w:rPr>
          <w:sz w:val="22"/>
          <w:szCs w:val="22"/>
          <w:lang w:val="en-AU"/>
        </w:rPr>
        <w:t xml:space="preserve">our people to feel </w:t>
      </w:r>
      <w:r w:rsidR="00A17423" w:rsidRPr="00DD4982">
        <w:rPr>
          <w:sz w:val="22"/>
          <w:szCs w:val="22"/>
          <w:lang w:val="en-AU"/>
        </w:rPr>
        <w:t>supported</w:t>
      </w:r>
      <w:r w:rsidR="00637EEB" w:rsidRPr="00DD4982">
        <w:rPr>
          <w:sz w:val="22"/>
          <w:szCs w:val="22"/>
          <w:lang w:val="en-AU"/>
        </w:rPr>
        <w:t xml:space="preserve"> </w:t>
      </w:r>
      <w:r w:rsidR="00E63D0E" w:rsidRPr="00DD4982">
        <w:rPr>
          <w:sz w:val="22"/>
          <w:szCs w:val="22"/>
          <w:lang w:val="en-AU"/>
        </w:rPr>
        <w:t xml:space="preserve">to </w:t>
      </w:r>
      <w:r w:rsidR="00637EEB" w:rsidRPr="00DD4982">
        <w:rPr>
          <w:sz w:val="22"/>
          <w:szCs w:val="22"/>
          <w:lang w:val="en-AU"/>
        </w:rPr>
        <w:t>bring their best self to work.</w:t>
      </w:r>
    </w:p>
    <w:p w14:paraId="531BBEED" w14:textId="77777777" w:rsidR="00A17423" w:rsidRPr="00DD4982" w:rsidRDefault="00A17423" w:rsidP="00C3681B">
      <w:pPr>
        <w:tabs>
          <w:tab w:val="left" w:pos="5070"/>
        </w:tabs>
        <w:spacing w:line="276" w:lineRule="auto"/>
        <w:rPr>
          <w:rFonts w:ascii="Arial" w:hAnsi="Arial" w:cs="Arial"/>
          <w:b/>
          <w:bCs/>
          <w:color w:val="FFFFFF" w:themeColor="background1"/>
          <w:sz w:val="22"/>
          <w:szCs w:val="22"/>
        </w:rPr>
        <w:sectPr w:rsidR="00A17423" w:rsidRPr="00DD4982" w:rsidSect="00774461">
          <w:footerReference w:type="default" r:id="rId14"/>
          <w:pgSz w:w="11906" w:h="16838" w:code="9"/>
          <w:pgMar w:top="284" w:right="1133" w:bottom="1134" w:left="1418" w:header="720" w:footer="720" w:gutter="0"/>
          <w:paperSrc w:first="7" w:other="7"/>
          <w:cols w:space="708"/>
        </w:sectPr>
      </w:pPr>
    </w:p>
    <w:tbl>
      <w:tblPr>
        <w:tblStyle w:val="TableGrid"/>
        <w:tblW w:w="9719" w:type="dxa"/>
        <w:tblLook w:val="04A0" w:firstRow="1" w:lastRow="0" w:firstColumn="1" w:lastColumn="0" w:noHBand="0" w:noVBand="1"/>
      </w:tblPr>
      <w:tblGrid>
        <w:gridCol w:w="9719"/>
      </w:tblGrid>
      <w:tr w:rsidR="00CC408C" w:rsidRPr="00DD4982" w14:paraId="7B32128E" w14:textId="77777777" w:rsidTr="002F0464">
        <w:trPr>
          <w:trHeight w:val="421"/>
        </w:trPr>
        <w:tc>
          <w:tcPr>
            <w:tcW w:w="9719" w:type="dxa"/>
            <w:shd w:val="clear" w:color="auto" w:fill="086730"/>
          </w:tcPr>
          <w:p w14:paraId="0CBAF412" w14:textId="3DDF4C6A" w:rsidR="00CC408C" w:rsidRPr="00DD4982" w:rsidRDefault="00CC408C" w:rsidP="00C3681B">
            <w:pPr>
              <w:tabs>
                <w:tab w:val="left" w:pos="5070"/>
              </w:tabs>
              <w:spacing w:line="276" w:lineRule="auto"/>
              <w:rPr>
                <w:rFonts w:ascii="Arial" w:hAnsi="Arial" w:cs="Arial"/>
                <w:color w:val="7030A0"/>
                <w:sz w:val="22"/>
                <w:szCs w:val="22"/>
              </w:rPr>
            </w:pPr>
            <w:r w:rsidRPr="00DD4982">
              <w:rPr>
                <w:rFonts w:ascii="Arial" w:hAnsi="Arial" w:cs="Arial"/>
                <w:b/>
                <w:bCs/>
                <w:color w:val="E5D6BE"/>
                <w:sz w:val="22"/>
                <w:szCs w:val="22"/>
              </w:rPr>
              <w:lastRenderedPageBreak/>
              <w:t>About the position</w:t>
            </w:r>
          </w:p>
        </w:tc>
      </w:tr>
      <w:tr w:rsidR="00CC408C" w:rsidRPr="00DD4982" w14:paraId="28B64F78" w14:textId="77777777" w:rsidTr="00C3681B">
        <w:tc>
          <w:tcPr>
            <w:tcW w:w="9719" w:type="dxa"/>
          </w:tcPr>
          <w:p w14:paraId="4C2EBBC5" w14:textId="77777777" w:rsidR="00CC408C" w:rsidRPr="00DD4982" w:rsidRDefault="0062259B" w:rsidP="00C3681B">
            <w:pPr>
              <w:rPr>
                <w:rFonts w:ascii="Arial" w:hAnsi="Arial" w:cs="Arial"/>
                <w:sz w:val="22"/>
                <w:szCs w:val="22"/>
              </w:rPr>
            </w:pPr>
            <w:r w:rsidRPr="00DD4982">
              <w:rPr>
                <w:rFonts w:ascii="Arial" w:hAnsi="Arial" w:cs="Arial"/>
                <w:sz w:val="22"/>
                <w:szCs w:val="22"/>
              </w:rPr>
              <w:t>To provide a welcoming atmosphere for Sexual Wellbeing Aotearoa clients, maintaining client confidentiality at all times, and ensuring the clinic operates smoothly and efficiently by following all relevant policies and procedures.</w:t>
            </w:r>
          </w:p>
          <w:p w14:paraId="235255E7" w14:textId="085D308A" w:rsidR="00787C63" w:rsidRPr="00DD4982" w:rsidRDefault="00787C63" w:rsidP="00C3681B">
            <w:pPr>
              <w:rPr>
                <w:rFonts w:ascii="Arial" w:hAnsi="Arial" w:cs="Arial"/>
                <w:sz w:val="22"/>
                <w:szCs w:val="22"/>
              </w:rPr>
            </w:pPr>
          </w:p>
        </w:tc>
      </w:tr>
      <w:bookmarkEnd w:id="0"/>
      <w:tr w:rsidR="00CC408C" w:rsidRPr="00DD4982" w14:paraId="70977EBE" w14:textId="77777777" w:rsidTr="002F0464">
        <w:trPr>
          <w:trHeight w:val="421"/>
        </w:trPr>
        <w:tc>
          <w:tcPr>
            <w:tcW w:w="9719" w:type="dxa"/>
            <w:shd w:val="clear" w:color="auto" w:fill="086730"/>
          </w:tcPr>
          <w:p w14:paraId="45809316" w14:textId="6A578BB9" w:rsidR="00CC408C" w:rsidRPr="00DD4982" w:rsidRDefault="00CC408C" w:rsidP="00C3681B">
            <w:pPr>
              <w:tabs>
                <w:tab w:val="left" w:pos="5070"/>
              </w:tabs>
              <w:spacing w:line="276" w:lineRule="auto"/>
              <w:rPr>
                <w:rFonts w:ascii="Arial" w:hAnsi="Arial" w:cs="Arial"/>
                <w:color w:val="7030A0"/>
                <w:sz w:val="22"/>
                <w:szCs w:val="22"/>
              </w:rPr>
            </w:pPr>
            <w:r w:rsidRPr="00DD4982">
              <w:rPr>
                <w:rFonts w:ascii="Arial" w:hAnsi="Arial" w:cs="Arial"/>
                <w:b/>
                <w:bCs/>
                <w:color w:val="E5D6BE"/>
                <w:sz w:val="22"/>
                <w:szCs w:val="22"/>
              </w:rPr>
              <w:t>Relationships</w:t>
            </w:r>
          </w:p>
        </w:tc>
      </w:tr>
      <w:tr w:rsidR="00CC408C" w:rsidRPr="00DD4982" w14:paraId="12B33D76" w14:textId="77777777" w:rsidTr="00C3681B">
        <w:tc>
          <w:tcPr>
            <w:tcW w:w="9719" w:type="dxa"/>
          </w:tcPr>
          <w:p w14:paraId="32E1F618" w14:textId="1F645174" w:rsidR="00CC408C" w:rsidRPr="00DD4982" w:rsidRDefault="00CC408C" w:rsidP="00CC408C">
            <w:pPr>
              <w:rPr>
                <w:rFonts w:ascii="Arial" w:hAnsi="Arial" w:cs="Arial"/>
                <w:bCs/>
                <w:sz w:val="22"/>
                <w:szCs w:val="22"/>
              </w:rPr>
            </w:pPr>
            <w:r w:rsidRPr="00DD4982">
              <w:rPr>
                <w:rFonts w:ascii="Arial" w:hAnsi="Arial" w:cs="Arial"/>
                <w:bCs/>
                <w:sz w:val="22"/>
                <w:szCs w:val="22"/>
              </w:rPr>
              <w:t>Reporting to</w:t>
            </w:r>
            <w:r w:rsidRPr="00DD4982">
              <w:rPr>
                <w:rFonts w:ascii="Arial" w:hAnsi="Arial" w:cs="Arial"/>
                <w:bCs/>
                <w:sz w:val="22"/>
                <w:szCs w:val="22"/>
              </w:rPr>
              <w:tab/>
            </w:r>
            <w:r w:rsidRPr="00DD4982">
              <w:rPr>
                <w:rFonts w:ascii="Arial" w:hAnsi="Arial" w:cs="Arial"/>
                <w:bCs/>
                <w:sz w:val="22"/>
                <w:szCs w:val="22"/>
              </w:rPr>
              <w:tab/>
            </w:r>
            <w:r w:rsidRPr="00DD4982">
              <w:rPr>
                <w:rFonts w:ascii="Arial" w:hAnsi="Arial" w:cs="Arial"/>
                <w:bCs/>
                <w:sz w:val="22"/>
                <w:szCs w:val="22"/>
              </w:rPr>
              <w:tab/>
            </w:r>
            <w:r w:rsidR="00787C63" w:rsidRPr="00DD4982">
              <w:rPr>
                <w:rFonts w:ascii="Arial" w:hAnsi="Arial" w:cs="Arial"/>
                <w:bCs/>
                <w:sz w:val="22"/>
                <w:szCs w:val="22"/>
              </w:rPr>
              <w:t xml:space="preserve">         Manager, Clinic Services</w:t>
            </w:r>
          </w:p>
          <w:p w14:paraId="21AABFDA" w14:textId="0D9F6B01" w:rsidR="00CC408C" w:rsidRPr="00DD4982" w:rsidRDefault="00CC408C" w:rsidP="00CC408C">
            <w:pPr>
              <w:rPr>
                <w:rFonts w:ascii="Arial" w:hAnsi="Arial" w:cs="Arial"/>
                <w:bCs/>
                <w:sz w:val="22"/>
                <w:szCs w:val="22"/>
              </w:rPr>
            </w:pPr>
            <w:r w:rsidRPr="00DD4982">
              <w:rPr>
                <w:rFonts w:ascii="Arial" w:hAnsi="Arial" w:cs="Arial"/>
                <w:bCs/>
                <w:sz w:val="22"/>
                <w:szCs w:val="22"/>
              </w:rPr>
              <w:t>Responsible for</w:t>
            </w:r>
            <w:r w:rsidRPr="00DD4982">
              <w:rPr>
                <w:rFonts w:ascii="Arial" w:hAnsi="Arial" w:cs="Arial"/>
                <w:bCs/>
                <w:sz w:val="22"/>
                <w:szCs w:val="22"/>
              </w:rPr>
              <w:tab/>
            </w:r>
            <w:r w:rsidRPr="00DD4982">
              <w:rPr>
                <w:rFonts w:ascii="Arial" w:hAnsi="Arial" w:cs="Arial"/>
                <w:bCs/>
                <w:sz w:val="22"/>
                <w:szCs w:val="22"/>
              </w:rPr>
              <w:tab/>
            </w:r>
            <w:r w:rsidR="006137EA" w:rsidRPr="00DD4982">
              <w:rPr>
                <w:rFonts w:ascii="Arial" w:hAnsi="Arial" w:cs="Arial"/>
                <w:bCs/>
                <w:sz w:val="22"/>
                <w:szCs w:val="22"/>
              </w:rPr>
              <w:t xml:space="preserve">         n/a</w:t>
            </w:r>
          </w:p>
          <w:p w14:paraId="1203D897" w14:textId="77777777" w:rsidR="006137EA" w:rsidRPr="00DD4982" w:rsidRDefault="00CC408C" w:rsidP="00CC408C">
            <w:pPr>
              <w:ind w:left="2400" w:hanging="2400"/>
              <w:rPr>
                <w:rFonts w:ascii="Arial" w:hAnsi="Arial" w:cs="Arial"/>
                <w:b/>
                <w:sz w:val="22"/>
                <w:szCs w:val="22"/>
              </w:rPr>
            </w:pPr>
            <w:r w:rsidRPr="00DD4982">
              <w:rPr>
                <w:rFonts w:ascii="Arial" w:hAnsi="Arial" w:cs="Arial"/>
                <w:bCs/>
                <w:sz w:val="22"/>
                <w:szCs w:val="22"/>
              </w:rPr>
              <w:t>Who will you work with</w:t>
            </w:r>
            <w:r w:rsidRPr="00DD4982">
              <w:rPr>
                <w:rFonts w:ascii="Arial" w:hAnsi="Arial" w:cs="Arial"/>
                <w:b/>
                <w:sz w:val="22"/>
                <w:szCs w:val="22"/>
              </w:rPr>
              <w:tab/>
            </w:r>
            <w:r w:rsidRPr="00DD4982">
              <w:rPr>
                <w:rFonts w:ascii="Arial" w:hAnsi="Arial" w:cs="Arial"/>
                <w:b/>
                <w:sz w:val="22"/>
                <w:szCs w:val="22"/>
              </w:rPr>
              <w:tab/>
            </w:r>
          </w:p>
          <w:p w14:paraId="59EEFE86" w14:textId="77777777" w:rsidR="006137EA" w:rsidRPr="00DD4982" w:rsidRDefault="006137EA" w:rsidP="00CC408C">
            <w:pPr>
              <w:ind w:left="2400" w:hanging="2400"/>
              <w:rPr>
                <w:rFonts w:ascii="Arial" w:hAnsi="Arial" w:cs="Arial"/>
                <w:sz w:val="22"/>
                <w:szCs w:val="22"/>
              </w:rPr>
            </w:pPr>
          </w:p>
          <w:p w14:paraId="04C66055" w14:textId="77777777" w:rsidR="006137EA" w:rsidRPr="00DD4982" w:rsidRDefault="006137EA" w:rsidP="00CC408C">
            <w:pPr>
              <w:ind w:left="2400" w:hanging="2400"/>
              <w:rPr>
                <w:rFonts w:ascii="Arial" w:hAnsi="Arial" w:cs="Arial"/>
                <w:sz w:val="22"/>
                <w:szCs w:val="22"/>
              </w:rPr>
            </w:pPr>
            <w:r w:rsidRPr="00DD4982">
              <w:rPr>
                <w:rFonts w:ascii="Arial" w:hAnsi="Arial" w:cs="Arial"/>
                <w:sz w:val="22"/>
                <w:szCs w:val="22"/>
              </w:rPr>
              <w:t>Internal                                            Clinic Staff</w:t>
            </w:r>
          </w:p>
          <w:p w14:paraId="5985F303" w14:textId="77777777" w:rsidR="006137EA" w:rsidRPr="00DD4982" w:rsidRDefault="006137EA" w:rsidP="00CC408C">
            <w:pPr>
              <w:ind w:left="2400" w:hanging="2400"/>
              <w:rPr>
                <w:rFonts w:ascii="Arial" w:hAnsi="Arial" w:cs="Arial"/>
                <w:sz w:val="22"/>
                <w:szCs w:val="22"/>
              </w:rPr>
            </w:pPr>
            <w:r w:rsidRPr="00DD4982">
              <w:rPr>
                <w:rFonts w:ascii="Arial" w:hAnsi="Arial" w:cs="Arial"/>
                <w:sz w:val="22"/>
                <w:szCs w:val="22"/>
              </w:rPr>
              <w:t xml:space="preserve">                                                        National Office Staff</w:t>
            </w:r>
          </w:p>
          <w:p w14:paraId="7D90CE4E" w14:textId="77777777" w:rsidR="006137EA" w:rsidRPr="00DD4982" w:rsidRDefault="006137EA" w:rsidP="00CC408C">
            <w:pPr>
              <w:ind w:left="2400" w:hanging="2400"/>
              <w:rPr>
                <w:rFonts w:ascii="Arial" w:hAnsi="Arial" w:cs="Arial"/>
                <w:sz w:val="22"/>
                <w:szCs w:val="22"/>
              </w:rPr>
            </w:pPr>
            <w:r w:rsidRPr="00DD4982">
              <w:rPr>
                <w:rFonts w:ascii="Arial" w:hAnsi="Arial" w:cs="Arial"/>
                <w:sz w:val="22"/>
                <w:szCs w:val="22"/>
              </w:rPr>
              <w:t xml:space="preserve">                                                        Client Contact Centre</w:t>
            </w:r>
          </w:p>
          <w:p w14:paraId="4E576A00" w14:textId="77777777" w:rsidR="006137EA" w:rsidRPr="00DD4982" w:rsidRDefault="006137EA" w:rsidP="00CC408C">
            <w:pPr>
              <w:ind w:left="2400" w:hanging="2400"/>
              <w:rPr>
                <w:rFonts w:ascii="Arial" w:hAnsi="Arial" w:cs="Arial"/>
                <w:sz w:val="22"/>
                <w:szCs w:val="22"/>
              </w:rPr>
            </w:pPr>
          </w:p>
          <w:p w14:paraId="61DEDF2D" w14:textId="77777777" w:rsidR="006137EA" w:rsidRPr="00DD4982" w:rsidRDefault="006137EA" w:rsidP="006137EA">
            <w:pPr>
              <w:rPr>
                <w:rFonts w:ascii="Arial" w:hAnsi="Arial" w:cs="Arial"/>
                <w:sz w:val="22"/>
                <w:szCs w:val="22"/>
              </w:rPr>
            </w:pPr>
            <w:r w:rsidRPr="00DD4982">
              <w:rPr>
                <w:rFonts w:ascii="Arial" w:hAnsi="Arial" w:cs="Arial"/>
                <w:sz w:val="22"/>
                <w:szCs w:val="22"/>
              </w:rPr>
              <w:t>External                                           Clients</w:t>
            </w:r>
          </w:p>
          <w:p w14:paraId="02E603EF" w14:textId="77777777" w:rsidR="006137EA" w:rsidRPr="00DD4982" w:rsidRDefault="006137EA" w:rsidP="006137EA">
            <w:pPr>
              <w:rPr>
                <w:rFonts w:ascii="Arial" w:hAnsi="Arial" w:cs="Arial"/>
                <w:sz w:val="22"/>
                <w:szCs w:val="22"/>
              </w:rPr>
            </w:pPr>
            <w:r w:rsidRPr="00DD4982">
              <w:rPr>
                <w:rFonts w:ascii="Arial" w:hAnsi="Arial" w:cs="Arial"/>
                <w:sz w:val="22"/>
                <w:szCs w:val="22"/>
              </w:rPr>
              <w:t xml:space="preserve">                                                        Contractors</w:t>
            </w:r>
            <w:r w:rsidR="00CC408C" w:rsidRPr="00DD4982">
              <w:rPr>
                <w:rFonts w:ascii="Arial" w:hAnsi="Arial" w:cs="Arial"/>
                <w:sz w:val="22"/>
                <w:szCs w:val="22"/>
              </w:rPr>
              <w:br/>
            </w:r>
            <w:r w:rsidRPr="00DD4982">
              <w:rPr>
                <w:rFonts w:ascii="Arial" w:hAnsi="Arial" w:cs="Arial"/>
                <w:sz w:val="22"/>
                <w:szCs w:val="22"/>
              </w:rPr>
              <w:t xml:space="preserve">                                                        Visitors</w:t>
            </w:r>
          </w:p>
          <w:p w14:paraId="2E8ECC76" w14:textId="604C21FD" w:rsidR="00CC408C" w:rsidRPr="00DD4982" w:rsidRDefault="006137EA" w:rsidP="006137EA">
            <w:pPr>
              <w:rPr>
                <w:rFonts w:ascii="Arial" w:hAnsi="Arial" w:cs="Arial"/>
                <w:sz w:val="22"/>
                <w:szCs w:val="22"/>
                <w:lang w:val="en-GB"/>
              </w:rPr>
            </w:pPr>
            <w:r w:rsidRPr="00DD4982">
              <w:rPr>
                <w:rFonts w:ascii="Arial" w:hAnsi="Arial" w:cs="Arial"/>
                <w:sz w:val="22"/>
                <w:szCs w:val="22"/>
              </w:rPr>
              <w:t xml:space="preserve">                                                        Service Providers</w:t>
            </w:r>
            <w:r w:rsidR="00CC408C" w:rsidRPr="00DD4982">
              <w:rPr>
                <w:rFonts w:ascii="Arial" w:hAnsi="Arial" w:cs="Arial"/>
                <w:sz w:val="22"/>
                <w:szCs w:val="22"/>
              </w:rPr>
              <w:tab/>
            </w:r>
          </w:p>
          <w:p w14:paraId="60009DD1" w14:textId="7FBD437A" w:rsidR="00CC408C" w:rsidRPr="00DD4982" w:rsidRDefault="00CC408C" w:rsidP="006137EA">
            <w:pPr>
              <w:ind w:left="2410"/>
              <w:rPr>
                <w:rFonts w:ascii="Arial" w:hAnsi="Arial" w:cs="Arial"/>
                <w:sz w:val="22"/>
                <w:szCs w:val="22"/>
                <w:lang w:val="en-GB"/>
              </w:rPr>
            </w:pPr>
            <w:r w:rsidRPr="00DD4982">
              <w:rPr>
                <w:rFonts w:ascii="Arial" w:hAnsi="Arial" w:cs="Arial"/>
                <w:sz w:val="22"/>
                <w:szCs w:val="22"/>
                <w:lang w:val="en-GB"/>
              </w:rPr>
              <w:tab/>
            </w:r>
          </w:p>
        </w:tc>
      </w:tr>
    </w:tbl>
    <w:p w14:paraId="2CB86E15" w14:textId="062DC1D6" w:rsidR="000610CF" w:rsidRPr="00DD4982" w:rsidRDefault="000610CF" w:rsidP="00FE0FF1">
      <w:pPr>
        <w:rPr>
          <w:rFonts w:ascii="Arial" w:hAnsi="Arial" w:cs="Arial"/>
          <w:bCs/>
          <w:sz w:val="22"/>
          <w:szCs w:val="22"/>
        </w:rPr>
      </w:pPr>
    </w:p>
    <w:p w14:paraId="59DE97D1" w14:textId="58FBCF67" w:rsidR="00C3051C" w:rsidRPr="00DD4982" w:rsidRDefault="004B1355">
      <w:pPr>
        <w:overflowPunct/>
        <w:autoSpaceDE/>
        <w:autoSpaceDN/>
        <w:adjustRightInd/>
        <w:textAlignment w:val="auto"/>
        <w:rPr>
          <w:rFonts w:ascii="Arial" w:hAnsi="Arial" w:cs="Arial"/>
          <w:b/>
          <w:sz w:val="22"/>
          <w:szCs w:val="22"/>
        </w:rPr>
      </w:pPr>
      <w:r w:rsidRPr="00DD4982">
        <w:rPr>
          <w:rFonts w:ascii="Arial" w:hAnsi="Arial" w:cs="Arial"/>
          <w:b/>
          <w:sz w:val="22"/>
          <w:szCs w:val="22"/>
        </w:rPr>
        <w:t>Role Accountabilities and expected results</w:t>
      </w:r>
    </w:p>
    <w:p w14:paraId="23BB6213" w14:textId="77777777" w:rsidR="00F130D8" w:rsidRPr="00DD4982" w:rsidRDefault="00F130D8" w:rsidP="006B6F3D">
      <w:pPr>
        <w:tabs>
          <w:tab w:val="left" w:pos="5070"/>
        </w:tabs>
        <w:rPr>
          <w:rFonts w:ascii="Arial" w:hAnsi="Arial" w:cs="Arial"/>
          <w:b/>
          <w:sz w:val="22"/>
          <w:szCs w:val="22"/>
        </w:rPr>
      </w:pPr>
    </w:p>
    <w:tbl>
      <w:tblPr>
        <w:tblStyle w:val="TableGrid"/>
        <w:tblW w:w="9719" w:type="dxa"/>
        <w:tblLook w:val="04A0" w:firstRow="1" w:lastRow="0" w:firstColumn="1" w:lastColumn="0" w:noHBand="0" w:noVBand="1"/>
      </w:tblPr>
      <w:tblGrid>
        <w:gridCol w:w="5098"/>
        <w:gridCol w:w="41"/>
        <w:gridCol w:w="4580"/>
      </w:tblGrid>
      <w:tr w:rsidR="002D2846" w:rsidRPr="00DD4982" w14:paraId="15232BAA" w14:textId="77777777" w:rsidTr="002F0464">
        <w:trPr>
          <w:trHeight w:val="421"/>
        </w:trPr>
        <w:tc>
          <w:tcPr>
            <w:tcW w:w="9719" w:type="dxa"/>
            <w:gridSpan w:val="3"/>
            <w:shd w:val="clear" w:color="auto" w:fill="086730"/>
          </w:tcPr>
          <w:p w14:paraId="51FA9496" w14:textId="6070E289" w:rsidR="00B02ED0" w:rsidRPr="00DD4982" w:rsidRDefault="006137EA" w:rsidP="00404798">
            <w:pPr>
              <w:tabs>
                <w:tab w:val="left" w:pos="5070"/>
              </w:tabs>
              <w:spacing w:line="276" w:lineRule="auto"/>
              <w:rPr>
                <w:rFonts w:ascii="Arial" w:hAnsi="Arial" w:cs="Arial"/>
                <w:color w:val="7030A0"/>
                <w:sz w:val="22"/>
                <w:szCs w:val="22"/>
              </w:rPr>
            </w:pPr>
            <w:bookmarkStart w:id="2" w:name="_Hlk118100489"/>
            <w:bookmarkStart w:id="3" w:name="_Hlk118100359"/>
            <w:r w:rsidRPr="00DD4982">
              <w:rPr>
                <w:rFonts w:ascii="Arial" w:hAnsi="Arial" w:cs="Arial"/>
                <w:b/>
                <w:bCs/>
                <w:color w:val="E5D6BE"/>
                <w:sz w:val="22"/>
                <w:szCs w:val="22"/>
              </w:rPr>
              <w:t>Reception</w:t>
            </w:r>
          </w:p>
        </w:tc>
      </w:tr>
      <w:bookmarkEnd w:id="2"/>
      <w:tr w:rsidR="00A641D7" w:rsidRPr="00DD4982" w14:paraId="7DA3E61C" w14:textId="10F32563" w:rsidTr="00F37DD6">
        <w:tc>
          <w:tcPr>
            <w:tcW w:w="5139" w:type="dxa"/>
            <w:gridSpan w:val="2"/>
          </w:tcPr>
          <w:p w14:paraId="53BD753B" w14:textId="12D9C6EA" w:rsidR="00B02ED0" w:rsidRPr="00DD4982" w:rsidRDefault="00B02ED0" w:rsidP="00B02ED0">
            <w:pPr>
              <w:tabs>
                <w:tab w:val="left" w:pos="5070"/>
              </w:tabs>
              <w:spacing w:line="276" w:lineRule="auto"/>
              <w:rPr>
                <w:rFonts w:ascii="Arial" w:hAnsi="Arial" w:cs="Arial"/>
                <w:b/>
                <w:bCs/>
                <w:i/>
                <w:iCs/>
                <w:color w:val="000000" w:themeColor="text1"/>
                <w:sz w:val="22"/>
                <w:szCs w:val="22"/>
              </w:rPr>
            </w:pPr>
            <w:r w:rsidRPr="00DD4982">
              <w:rPr>
                <w:rFonts w:ascii="Arial" w:hAnsi="Arial" w:cs="Arial"/>
                <w:b/>
                <w:bCs/>
                <w:i/>
                <w:iCs/>
                <w:color w:val="000000" w:themeColor="text1"/>
                <w:sz w:val="22"/>
                <w:szCs w:val="22"/>
              </w:rPr>
              <w:t>Accountability</w:t>
            </w:r>
          </w:p>
          <w:p w14:paraId="3767A4B4" w14:textId="77777777" w:rsidR="007579E7" w:rsidRPr="00DD4982" w:rsidRDefault="007579E7" w:rsidP="007579E7">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 xml:space="preserve">Greet clients and interact with them. </w:t>
            </w:r>
          </w:p>
          <w:p w14:paraId="1E265CAB" w14:textId="77777777" w:rsidR="007579E7" w:rsidRPr="00DD4982" w:rsidRDefault="007579E7" w:rsidP="007579E7">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Maintain the reception area.</w:t>
            </w:r>
          </w:p>
          <w:p w14:paraId="40BDC657" w14:textId="77777777" w:rsidR="007579E7" w:rsidRPr="00DD4982" w:rsidRDefault="007579E7" w:rsidP="007579E7">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Maintain the client record management system.</w:t>
            </w:r>
          </w:p>
          <w:p w14:paraId="4B6ED69D" w14:textId="77777777" w:rsidR="007579E7" w:rsidRPr="00DD4982" w:rsidRDefault="007579E7" w:rsidP="007579E7">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Answer incoming calls promptly.</w:t>
            </w:r>
          </w:p>
          <w:p w14:paraId="762C2B29" w14:textId="77777777" w:rsidR="007579E7" w:rsidRPr="00DD4982" w:rsidRDefault="007579E7" w:rsidP="007579E7">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Make the appropriate appointments for clients.</w:t>
            </w:r>
          </w:p>
          <w:p w14:paraId="1780B3D7" w14:textId="77777777" w:rsidR="007579E7" w:rsidRPr="00DD4982" w:rsidRDefault="007579E7" w:rsidP="007579E7">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Enter non-medical information accurately on client records and within our Patient Management System ensuring that all statistics are accurate.</w:t>
            </w:r>
          </w:p>
          <w:p w14:paraId="3F8000F8" w14:textId="77777777" w:rsidR="007579E7" w:rsidRPr="00DD4982" w:rsidRDefault="007579E7" w:rsidP="007579E7">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Sell non-prescription items over the counter.</w:t>
            </w:r>
          </w:p>
          <w:p w14:paraId="5F4AED8E" w14:textId="77777777" w:rsidR="00C568E8" w:rsidRPr="00DD4982" w:rsidRDefault="00C568E8" w:rsidP="00C568E8">
            <w:pPr>
              <w:tabs>
                <w:tab w:val="left" w:pos="5070"/>
              </w:tabs>
              <w:spacing w:line="276" w:lineRule="auto"/>
              <w:rPr>
                <w:rFonts w:ascii="Arial" w:hAnsi="Arial" w:cs="Arial"/>
                <w:color w:val="000000" w:themeColor="text1"/>
                <w:sz w:val="22"/>
                <w:szCs w:val="22"/>
              </w:rPr>
            </w:pPr>
          </w:p>
          <w:p w14:paraId="4DA9941C" w14:textId="77777777" w:rsidR="00A641D7" w:rsidRPr="00DD4982" w:rsidRDefault="00A641D7" w:rsidP="00C568E8">
            <w:pPr>
              <w:tabs>
                <w:tab w:val="left" w:pos="-7287"/>
              </w:tabs>
              <w:spacing w:line="276" w:lineRule="auto"/>
              <w:rPr>
                <w:rFonts w:ascii="Arial" w:hAnsi="Arial" w:cs="Arial"/>
                <w:sz w:val="22"/>
                <w:szCs w:val="22"/>
              </w:rPr>
            </w:pPr>
          </w:p>
        </w:tc>
        <w:tc>
          <w:tcPr>
            <w:tcW w:w="4580" w:type="dxa"/>
          </w:tcPr>
          <w:p w14:paraId="5A532E25" w14:textId="65C61E8C" w:rsidR="00B02ED0" w:rsidRPr="00DD4982" w:rsidRDefault="00B02ED0" w:rsidP="00B02ED0">
            <w:pPr>
              <w:tabs>
                <w:tab w:val="left" w:pos="5070"/>
              </w:tabs>
              <w:spacing w:line="276" w:lineRule="auto"/>
              <w:rPr>
                <w:rFonts w:ascii="Arial" w:hAnsi="Arial" w:cs="Arial"/>
                <w:b/>
                <w:bCs/>
                <w:i/>
                <w:iCs/>
                <w:color w:val="000000" w:themeColor="text1"/>
                <w:sz w:val="22"/>
                <w:szCs w:val="22"/>
              </w:rPr>
            </w:pPr>
            <w:r w:rsidRPr="00DD4982">
              <w:rPr>
                <w:rFonts w:ascii="Arial" w:hAnsi="Arial" w:cs="Arial"/>
                <w:b/>
                <w:bCs/>
                <w:i/>
                <w:iCs/>
                <w:color w:val="000000" w:themeColor="text1"/>
                <w:sz w:val="22"/>
                <w:szCs w:val="22"/>
              </w:rPr>
              <w:t>Expected Results</w:t>
            </w:r>
          </w:p>
          <w:p w14:paraId="60253C14" w14:textId="77777777" w:rsidR="008F0853" w:rsidRPr="00DD4982" w:rsidRDefault="008F0853" w:rsidP="008F0853">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All interactions are conducted in a friendly, non-judgemental, professional and culturally appropriate manner.</w:t>
            </w:r>
          </w:p>
          <w:p w14:paraId="0F7EC314" w14:textId="77777777" w:rsidR="008F0853" w:rsidRPr="00DD4982" w:rsidRDefault="008F0853" w:rsidP="008F0853">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Reception area is neat, tidy and efficient.</w:t>
            </w:r>
          </w:p>
          <w:p w14:paraId="0D0E9AC1" w14:textId="77777777" w:rsidR="008F0853" w:rsidRPr="00DD4982" w:rsidRDefault="008F0853" w:rsidP="008F0853">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Client records are maintained with accuracy and efficiency.</w:t>
            </w:r>
          </w:p>
          <w:p w14:paraId="04539258" w14:textId="77777777" w:rsidR="008F0853" w:rsidRPr="00DD4982" w:rsidRDefault="008F0853" w:rsidP="008F0853">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Calls are responded to or transferred as required in a timely manner.</w:t>
            </w:r>
          </w:p>
          <w:p w14:paraId="1521DE3D" w14:textId="77777777" w:rsidR="008F0853" w:rsidRPr="00DD4982" w:rsidRDefault="008F0853" w:rsidP="008F0853">
            <w:pPr>
              <w:pStyle w:val="ListParagraph"/>
              <w:numPr>
                <w:ilvl w:val="0"/>
                <w:numId w:val="35"/>
              </w:numPr>
              <w:tabs>
                <w:tab w:val="left" w:pos="5070"/>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Accuracy in booking correct types of appointments.</w:t>
            </w:r>
          </w:p>
          <w:p w14:paraId="5AEE0D9F" w14:textId="4F577A57" w:rsidR="00A641D7" w:rsidRPr="00DD4982" w:rsidRDefault="008F0853" w:rsidP="008F0853">
            <w:pPr>
              <w:numPr>
                <w:ilvl w:val="0"/>
                <w:numId w:val="35"/>
              </w:numPr>
              <w:rPr>
                <w:rFonts w:ascii="Arial" w:hAnsi="Arial" w:cs="Arial"/>
                <w:sz w:val="22"/>
                <w:szCs w:val="22"/>
              </w:rPr>
            </w:pPr>
            <w:r w:rsidRPr="00DD4982">
              <w:rPr>
                <w:rFonts w:ascii="Arial" w:hAnsi="Arial" w:cs="Arial"/>
                <w:color w:val="000000" w:themeColor="text1"/>
                <w:sz w:val="22"/>
                <w:szCs w:val="22"/>
              </w:rPr>
              <w:t>Only appropriate items are sold.</w:t>
            </w:r>
          </w:p>
        </w:tc>
      </w:tr>
      <w:tr w:rsidR="004B1355" w:rsidRPr="00DD4982" w14:paraId="381498E7" w14:textId="77777777" w:rsidTr="002F0464">
        <w:trPr>
          <w:trHeight w:val="421"/>
        </w:trPr>
        <w:tc>
          <w:tcPr>
            <w:tcW w:w="9719" w:type="dxa"/>
            <w:gridSpan w:val="3"/>
            <w:shd w:val="clear" w:color="auto" w:fill="086730"/>
          </w:tcPr>
          <w:p w14:paraId="7AC0233B" w14:textId="69D416EF" w:rsidR="004B1355" w:rsidRPr="00DD4982" w:rsidRDefault="008F0853" w:rsidP="00C3681B">
            <w:pPr>
              <w:tabs>
                <w:tab w:val="left" w:pos="5070"/>
              </w:tabs>
              <w:spacing w:line="276" w:lineRule="auto"/>
              <w:rPr>
                <w:rFonts w:ascii="Arial" w:hAnsi="Arial" w:cs="Arial"/>
                <w:color w:val="E5D6BE"/>
                <w:sz w:val="22"/>
                <w:szCs w:val="22"/>
              </w:rPr>
            </w:pPr>
            <w:bookmarkStart w:id="4" w:name="_Hlk117683949"/>
            <w:bookmarkStart w:id="5" w:name="_Hlk117683933"/>
            <w:bookmarkEnd w:id="3"/>
            <w:r w:rsidRPr="00DD4982">
              <w:rPr>
                <w:rFonts w:ascii="Arial" w:hAnsi="Arial" w:cs="Arial"/>
                <w:b/>
                <w:bCs/>
                <w:color w:val="E5D6BE"/>
                <w:sz w:val="22"/>
                <w:szCs w:val="22"/>
              </w:rPr>
              <w:t>Client Payments</w:t>
            </w:r>
          </w:p>
        </w:tc>
      </w:tr>
      <w:bookmarkEnd w:id="4"/>
      <w:tr w:rsidR="00F37DD6" w:rsidRPr="00DD4982" w14:paraId="13D8E54D" w14:textId="77777777" w:rsidTr="00165385">
        <w:tc>
          <w:tcPr>
            <w:tcW w:w="5098" w:type="dxa"/>
          </w:tcPr>
          <w:p w14:paraId="39BAFFCC" w14:textId="77777777" w:rsidR="001419F8" w:rsidRPr="00DD4982" w:rsidRDefault="001419F8" w:rsidP="001419F8">
            <w:pPr>
              <w:numPr>
                <w:ilvl w:val="0"/>
                <w:numId w:val="13"/>
              </w:numPr>
              <w:tabs>
                <w:tab w:val="left" w:pos="-7668"/>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 xml:space="preserve">Take payments from clients. </w:t>
            </w:r>
          </w:p>
          <w:p w14:paraId="55F404E8" w14:textId="77777777" w:rsidR="001419F8" w:rsidRPr="00DD4982" w:rsidRDefault="001419F8" w:rsidP="001419F8">
            <w:pPr>
              <w:numPr>
                <w:ilvl w:val="0"/>
                <w:numId w:val="13"/>
              </w:numPr>
              <w:tabs>
                <w:tab w:val="left" w:pos="-7668"/>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Balancing cashier session.</w:t>
            </w:r>
          </w:p>
          <w:p w14:paraId="0D6D2348" w14:textId="77777777" w:rsidR="001419F8" w:rsidRPr="00DD4982" w:rsidRDefault="001419F8" w:rsidP="001419F8">
            <w:pPr>
              <w:numPr>
                <w:ilvl w:val="0"/>
                <w:numId w:val="13"/>
              </w:numPr>
              <w:tabs>
                <w:tab w:val="left" w:pos="-7668"/>
              </w:tabs>
              <w:spacing w:line="276" w:lineRule="auto"/>
              <w:rPr>
                <w:rFonts w:ascii="Arial" w:hAnsi="Arial" w:cs="Arial"/>
                <w:color w:val="000000" w:themeColor="text1"/>
                <w:sz w:val="22"/>
                <w:szCs w:val="22"/>
              </w:rPr>
            </w:pPr>
            <w:r w:rsidRPr="00DD4982">
              <w:rPr>
                <w:rFonts w:ascii="Arial" w:hAnsi="Arial" w:cs="Arial"/>
                <w:color w:val="000000" w:themeColor="text1"/>
                <w:sz w:val="22"/>
                <w:szCs w:val="22"/>
              </w:rPr>
              <w:t xml:space="preserve">Banking is carried out in a timely manner. </w:t>
            </w:r>
          </w:p>
          <w:p w14:paraId="7CA8D902" w14:textId="77777777" w:rsidR="00F37DD6" w:rsidRPr="00DD4982" w:rsidRDefault="00F37DD6" w:rsidP="00F37DD6">
            <w:pPr>
              <w:rPr>
                <w:rFonts w:ascii="Arial" w:hAnsi="Arial" w:cs="Arial"/>
                <w:sz w:val="22"/>
                <w:szCs w:val="22"/>
              </w:rPr>
            </w:pPr>
          </w:p>
        </w:tc>
        <w:tc>
          <w:tcPr>
            <w:tcW w:w="4621" w:type="dxa"/>
            <w:gridSpan w:val="2"/>
          </w:tcPr>
          <w:p w14:paraId="477326B0" w14:textId="77777777" w:rsidR="00B635AD" w:rsidRPr="00DD4982" w:rsidRDefault="00B635AD" w:rsidP="00B635AD">
            <w:pPr>
              <w:pStyle w:val="ListParagraph"/>
              <w:numPr>
                <w:ilvl w:val="0"/>
                <w:numId w:val="35"/>
              </w:numPr>
              <w:tabs>
                <w:tab w:val="left" w:pos="5070"/>
              </w:tabs>
              <w:spacing w:line="276" w:lineRule="auto"/>
              <w:rPr>
                <w:rFonts w:ascii="Arial" w:hAnsi="Arial" w:cs="Arial"/>
                <w:sz w:val="22"/>
                <w:szCs w:val="22"/>
              </w:rPr>
            </w:pPr>
            <w:r w:rsidRPr="00DD4982">
              <w:rPr>
                <w:rFonts w:ascii="Arial" w:hAnsi="Arial" w:cs="Arial"/>
                <w:sz w:val="22"/>
                <w:szCs w:val="22"/>
              </w:rPr>
              <w:t>Correctly record payments to ensure financial records for each client are complete and accurate.</w:t>
            </w:r>
          </w:p>
          <w:p w14:paraId="27A019E9" w14:textId="77777777" w:rsidR="00B635AD" w:rsidRPr="00DD4982" w:rsidRDefault="00B635AD" w:rsidP="00B635AD">
            <w:pPr>
              <w:pStyle w:val="ListParagraph"/>
              <w:numPr>
                <w:ilvl w:val="0"/>
                <w:numId w:val="35"/>
              </w:numPr>
              <w:tabs>
                <w:tab w:val="left" w:pos="5070"/>
              </w:tabs>
              <w:spacing w:line="276" w:lineRule="auto"/>
              <w:rPr>
                <w:rFonts w:ascii="Arial" w:hAnsi="Arial" w:cs="Arial"/>
                <w:sz w:val="22"/>
                <w:szCs w:val="22"/>
              </w:rPr>
            </w:pPr>
            <w:r w:rsidRPr="00DD4982">
              <w:rPr>
                <w:rFonts w:ascii="Arial" w:hAnsi="Arial" w:cs="Arial"/>
                <w:sz w:val="22"/>
                <w:szCs w:val="22"/>
              </w:rPr>
              <w:t>Accurate cashier balances.</w:t>
            </w:r>
          </w:p>
          <w:p w14:paraId="7898AAAF" w14:textId="2E5C18B3" w:rsidR="00F37DD6" w:rsidRPr="00DD4982" w:rsidRDefault="00B635AD" w:rsidP="00B635AD">
            <w:pPr>
              <w:pStyle w:val="ListParagraph"/>
              <w:numPr>
                <w:ilvl w:val="0"/>
                <w:numId w:val="35"/>
              </w:numPr>
              <w:tabs>
                <w:tab w:val="left" w:pos="5070"/>
              </w:tabs>
              <w:spacing w:line="276" w:lineRule="auto"/>
              <w:rPr>
                <w:rFonts w:ascii="Arial" w:hAnsi="Arial" w:cs="Arial"/>
                <w:sz w:val="22"/>
                <w:szCs w:val="22"/>
              </w:rPr>
            </w:pPr>
            <w:r w:rsidRPr="00DD4982">
              <w:rPr>
                <w:rFonts w:ascii="Arial" w:hAnsi="Arial" w:cs="Arial"/>
                <w:sz w:val="22"/>
                <w:szCs w:val="22"/>
              </w:rPr>
              <w:t>Effective banking that minimises cash held on premises.</w:t>
            </w:r>
            <w:r w:rsidR="009D1467" w:rsidRPr="00DD4982">
              <w:rPr>
                <w:rFonts w:ascii="Arial" w:hAnsi="Arial" w:cs="Arial"/>
                <w:color w:val="000000" w:themeColor="text1"/>
                <w:sz w:val="22"/>
                <w:szCs w:val="22"/>
              </w:rPr>
              <w:t xml:space="preserve">  </w:t>
            </w:r>
          </w:p>
        </w:tc>
      </w:tr>
      <w:tr w:rsidR="004B1355" w:rsidRPr="00DD4982" w14:paraId="59E33DC8" w14:textId="77777777" w:rsidTr="002F0464">
        <w:trPr>
          <w:trHeight w:val="421"/>
        </w:trPr>
        <w:tc>
          <w:tcPr>
            <w:tcW w:w="9719" w:type="dxa"/>
            <w:gridSpan w:val="3"/>
            <w:shd w:val="clear" w:color="auto" w:fill="086730"/>
          </w:tcPr>
          <w:p w14:paraId="3AAB54DC" w14:textId="085F363A" w:rsidR="004B1355" w:rsidRPr="00DD4982" w:rsidRDefault="00DD4982" w:rsidP="00C3681B">
            <w:pPr>
              <w:tabs>
                <w:tab w:val="left" w:pos="5070"/>
              </w:tabs>
              <w:spacing w:line="276" w:lineRule="auto"/>
              <w:rPr>
                <w:rFonts w:ascii="Arial" w:hAnsi="Arial" w:cs="Arial"/>
                <w:color w:val="7030A0"/>
                <w:sz w:val="22"/>
                <w:szCs w:val="22"/>
              </w:rPr>
            </w:pPr>
            <w:r>
              <w:rPr>
                <w:rFonts w:ascii="Arial" w:hAnsi="Arial" w:cs="Arial"/>
                <w:b/>
                <w:bCs/>
                <w:color w:val="E5D6BE"/>
                <w:sz w:val="22"/>
                <w:szCs w:val="22"/>
              </w:rPr>
              <w:t>Administration and other duties</w:t>
            </w:r>
          </w:p>
        </w:tc>
      </w:tr>
      <w:tr w:rsidR="009D1467" w:rsidRPr="00DD4982" w14:paraId="51728FB5" w14:textId="77777777" w:rsidTr="00165385">
        <w:tc>
          <w:tcPr>
            <w:tcW w:w="5098" w:type="dxa"/>
          </w:tcPr>
          <w:p w14:paraId="4B2DD592" w14:textId="77777777" w:rsidR="00DC2DB4" w:rsidRPr="00DC2DB4" w:rsidRDefault="00DC2DB4" w:rsidP="00DC2DB4">
            <w:pPr>
              <w:numPr>
                <w:ilvl w:val="0"/>
                <w:numId w:val="13"/>
              </w:numPr>
              <w:tabs>
                <w:tab w:val="left" w:pos="-7287"/>
              </w:tabs>
              <w:spacing w:line="276" w:lineRule="auto"/>
              <w:rPr>
                <w:rFonts w:ascii="Arial" w:hAnsi="Arial" w:cs="Arial"/>
                <w:color w:val="000000" w:themeColor="text1"/>
                <w:sz w:val="22"/>
                <w:szCs w:val="22"/>
              </w:rPr>
            </w:pPr>
            <w:r w:rsidRPr="00DC2DB4">
              <w:rPr>
                <w:rFonts w:ascii="Arial" w:hAnsi="Arial" w:cs="Arial"/>
                <w:color w:val="000000" w:themeColor="text1"/>
                <w:sz w:val="22"/>
                <w:szCs w:val="22"/>
              </w:rPr>
              <w:t>Distribute information and other material to clients.</w:t>
            </w:r>
          </w:p>
          <w:p w14:paraId="38671D74" w14:textId="77777777" w:rsidR="00DC2DB4" w:rsidRPr="00DC2DB4" w:rsidRDefault="00DC2DB4" w:rsidP="00DC2DB4">
            <w:pPr>
              <w:numPr>
                <w:ilvl w:val="0"/>
                <w:numId w:val="13"/>
              </w:numPr>
              <w:tabs>
                <w:tab w:val="left" w:pos="-7287"/>
              </w:tabs>
              <w:spacing w:line="276" w:lineRule="auto"/>
              <w:rPr>
                <w:rFonts w:ascii="Arial" w:hAnsi="Arial" w:cs="Arial"/>
                <w:color w:val="000000" w:themeColor="text1"/>
                <w:sz w:val="22"/>
                <w:szCs w:val="22"/>
              </w:rPr>
            </w:pPr>
            <w:r w:rsidRPr="00DC2DB4">
              <w:rPr>
                <w:rFonts w:ascii="Arial" w:hAnsi="Arial" w:cs="Arial"/>
                <w:color w:val="000000" w:themeColor="text1"/>
                <w:sz w:val="22"/>
                <w:szCs w:val="22"/>
              </w:rPr>
              <w:lastRenderedPageBreak/>
              <w:t>Relieve at base or other clinics when required (by agreement).</w:t>
            </w:r>
          </w:p>
          <w:p w14:paraId="66E1B5B1" w14:textId="77777777" w:rsidR="00DC2DB4" w:rsidRPr="00DC2DB4" w:rsidRDefault="00DC2DB4" w:rsidP="00DC2DB4">
            <w:pPr>
              <w:numPr>
                <w:ilvl w:val="0"/>
                <w:numId w:val="13"/>
              </w:numPr>
              <w:tabs>
                <w:tab w:val="left" w:pos="-7287"/>
              </w:tabs>
              <w:spacing w:line="276" w:lineRule="auto"/>
              <w:rPr>
                <w:rFonts w:ascii="Arial" w:hAnsi="Arial" w:cs="Arial"/>
                <w:color w:val="000000" w:themeColor="text1"/>
                <w:sz w:val="22"/>
                <w:szCs w:val="22"/>
              </w:rPr>
            </w:pPr>
            <w:r w:rsidRPr="00DC2DB4">
              <w:rPr>
                <w:rFonts w:ascii="Arial" w:hAnsi="Arial" w:cs="Arial"/>
                <w:color w:val="000000" w:themeColor="text1"/>
                <w:sz w:val="22"/>
                <w:szCs w:val="22"/>
              </w:rPr>
              <w:t>Keeping up to date with new policies and procedures.</w:t>
            </w:r>
          </w:p>
          <w:p w14:paraId="7C043D3C" w14:textId="77777777" w:rsidR="00DC2DB4" w:rsidRPr="00DC2DB4" w:rsidRDefault="00DC2DB4" w:rsidP="00DC2DB4">
            <w:pPr>
              <w:numPr>
                <w:ilvl w:val="0"/>
                <w:numId w:val="13"/>
              </w:numPr>
              <w:tabs>
                <w:tab w:val="left" w:pos="-7287"/>
              </w:tabs>
              <w:spacing w:line="276" w:lineRule="auto"/>
              <w:rPr>
                <w:rFonts w:ascii="Arial" w:hAnsi="Arial" w:cs="Arial"/>
                <w:color w:val="000000" w:themeColor="text1"/>
                <w:sz w:val="22"/>
                <w:szCs w:val="22"/>
              </w:rPr>
            </w:pPr>
            <w:r w:rsidRPr="00DC2DB4">
              <w:rPr>
                <w:rFonts w:ascii="Arial" w:hAnsi="Arial" w:cs="Arial"/>
                <w:color w:val="000000" w:themeColor="text1"/>
                <w:sz w:val="22"/>
                <w:szCs w:val="22"/>
              </w:rPr>
              <w:t>Attend required in-service training and other meetings when required.</w:t>
            </w:r>
          </w:p>
          <w:p w14:paraId="49AE2341" w14:textId="77777777" w:rsidR="00DC2DB4" w:rsidRPr="00DC2DB4" w:rsidRDefault="00DC2DB4" w:rsidP="00DC2DB4">
            <w:pPr>
              <w:numPr>
                <w:ilvl w:val="0"/>
                <w:numId w:val="13"/>
              </w:numPr>
              <w:tabs>
                <w:tab w:val="left" w:pos="-7287"/>
              </w:tabs>
              <w:spacing w:line="276" w:lineRule="auto"/>
              <w:rPr>
                <w:rFonts w:ascii="Arial" w:hAnsi="Arial" w:cs="Arial"/>
                <w:color w:val="000000" w:themeColor="text1"/>
                <w:sz w:val="22"/>
                <w:szCs w:val="22"/>
              </w:rPr>
            </w:pPr>
            <w:r w:rsidRPr="00DC2DB4">
              <w:rPr>
                <w:rFonts w:ascii="Arial" w:hAnsi="Arial" w:cs="Arial"/>
                <w:color w:val="000000" w:themeColor="text1"/>
                <w:sz w:val="22"/>
                <w:szCs w:val="22"/>
              </w:rPr>
              <w:t>Complete any other administration task as requested by Manager, Clinic Services.</w:t>
            </w:r>
          </w:p>
          <w:p w14:paraId="46A5A83D" w14:textId="388B4337" w:rsidR="009D1467" w:rsidRPr="00DD4982" w:rsidRDefault="00DC2DB4" w:rsidP="00DC2DB4">
            <w:pPr>
              <w:numPr>
                <w:ilvl w:val="0"/>
                <w:numId w:val="13"/>
              </w:numPr>
              <w:tabs>
                <w:tab w:val="left" w:pos="-7287"/>
              </w:tabs>
              <w:spacing w:line="276" w:lineRule="auto"/>
              <w:rPr>
                <w:rFonts w:ascii="Arial" w:hAnsi="Arial" w:cs="Arial"/>
                <w:color w:val="000000" w:themeColor="text1"/>
                <w:sz w:val="22"/>
                <w:szCs w:val="22"/>
              </w:rPr>
            </w:pPr>
            <w:r w:rsidRPr="00DC2DB4">
              <w:rPr>
                <w:rFonts w:ascii="Arial" w:hAnsi="Arial" w:cs="Arial"/>
                <w:color w:val="000000" w:themeColor="text1"/>
                <w:sz w:val="22"/>
                <w:szCs w:val="22"/>
              </w:rPr>
              <w:t>Monthly reporting tasks as required.</w:t>
            </w:r>
          </w:p>
        </w:tc>
        <w:tc>
          <w:tcPr>
            <w:tcW w:w="4621" w:type="dxa"/>
            <w:gridSpan w:val="2"/>
          </w:tcPr>
          <w:p w14:paraId="379A45FA" w14:textId="77777777" w:rsidR="009D5635" w:rsidRPr="009D5635" w:rsidRDefault="009D5635" w:rsidP="009D5635">
            <w:pPr>
              <w:pStyle w:val="ListParagraph"/>
              <w:numPr>
                <w:ilvl w:val="0"/>
                <w:numId w:val="35"/>
              </w:numPr>
              <w:tabs>
                <w:tab w:val="left" w:pos="5070"/>
              </w:tabs>
              <w:spacing w:line="276" w:lineRule="auto"/>
              <w:rPr>
                <w:rFonts w:ascii="Arial" w:hAnsi="Arial" w:cs="Arial"/>
                <w:color w:val="000000" w:themeColor="text1"/>
                <w:sz w:val="22"/>
                <w:szCs w:val="22"/>
              </w:rPr>
            </w:pPr>
            <w:r w:rsidRPr="009D5635">
              <w:rPr>
                <w:rFonts w:ascii="Arial" w:hAnsi="Arial" w:cs="Arial"/>
                <w:color w:val="000000" w:themeColor="text1"/>
                <w:sz w:val="22"/>
                <w:szCs w:val="22"/>
              </w:rPr>
              <w:lastRenderedPageBreak/>
              <w:t>Information shared with clients as required.</w:t>
            </w:r>
          </w:p>
          <w:p w14:paraId="347B573F" w14:textId="77777777" w:rsidR="009D5635" w:rsidRPr="009D5635" w:rsidRDefault="009D5635" w:rsidP="009D5635">
            <w:pPr>
              <w:pStyle w:val="ListParagraph"/>
              <w:numPr>
                <w:ilvl w:val="0"/>
                <w:numId w:val="35"/>
              </w:numPr>
              <w:tabs>
                <w:tab w:val="left" w:pos="5070"/>
              </w:tabs>
              <w:spacing w:line="276" w:lineRule="auto"/>
              <w:rPr>
                <w:rFonts w:ascii="Arial" w:hAnsi="Arial" w:cs="Arial"/>
                <w:color w:val="000000" w:themeColor="text1"/>
                <w:sz w:val="22"/>
                <w:szCs w:val="22"/>
              </w:rPr>
            </w:pPr>
            <w:r w:rsidRPr="009D5635">
              <w:rPr>
                <w:rFonts w:ascii="Arial" w:hAnsi="Arial" w:cs="Arial"/>
                <w:color w:val="000000" w:themeColor="text1"/>
                <w:sz w:val="22"/>
                <w:szCs w:val="22"/>
              </w:rPr>
              <w:lastRenderedPageBreak/>
              <w:t>New policies and procedures are promptly implemented.</w:t>
            </w:r>
          </w:p>
          <w:p w14:paraId="7ACED40A" w14:textId="77777777" w:rsidR="009D5635" w:rsidRPr="009D5635" w:rsidRDefault="009D5635" w:rsidP="009D5635">
            <w:pPr>
              <w:pStyle w:val="ListParagraph"/>
              <w:numPr>
                <w:ilvl w:val="0"/>
                <w:numId w:val="35"/>
              </w:numPr>
              <w:tabs>
                <w:tab w:val="left" w:pos="5070"/>
              </w:tabs>
              <w:spacing w:line="276" w:lineRule="auto"/>
              <w:rPr>
                <w:rFonts w:ascii="Arial" w:hAnsi="Arial" w:cs="Arial"/>
                <w:color w:val="000000" w:themeColor="text1"/>
                <w:sz w:val="22"/>
                <w:szCs w:val="22"/>
              </w:rPr>
            </w:pPr>
            <w:r w:rsidRPr="009D5635">
              <w:rPr>
                <w:rFonts w:ascii="Arial" w:hAnsi="Arial" w:cs="Arial"/>
                <w:color w:val="000000" w:themeColor="text1"/>
                <w:sz w:val="22"/>
                <w:szCs w:val="22"/>
              </w:rPr>
              <w:t xml:space="preserve">Required learning and knowledge is accurate and </w:t>
            </w:r>
            <w:proofErr w:type="gramStart"/>
            <w:r w:rsidRPr="009D5635">
              <w:rPr>
                <w:rFonts w:ascii="Arial" w:hAnsi="Arial" w:cs="Arial"/>
                <w:color w:val="000000" w:themeColor="text1"/>
                <w:sz w:val="22"/>
                <w:szCs w:val="22"/>
              </w:rPr>
              <w:t>up-to-date</w:t>
            </w:r>
            <w:proofErr w:type="gramEnd"/>
            <w:r w:rsidRPr="009D5635">
              <w:rPr>
                <w:rFonts w:ascii="Arial" w:hAnsi="Arial" w:cs="Arial"/>
                <w:color w:val="000000" w:themeColor="text1"/>
                <w:sz w:val="22"/>
                <w:szCs w:val="22"/>
              </w:rPr>
              <w:t>.</w:t>
            </w:r>
          </w:p>
          <w:p w14:paraId="6BA980C3" w14:textId="77777777" w:rsidR="009D5635" w:rsidRPr="009D5635" w:rsidRDefault="009D5635" w:rsidP="009D5635">
            <w:pPr>
              <w:pStyle w:val="ListParagraph"/>
              <w:numPr>
                <w:ilvl w:val="0"/>
                <w:numId w:val="35"/>
              </w:numPr>
              <w:tabs>
                <w:tab w:val="left" w:pos="5070"/>
              </w:tabs>
              <w:spacing w:line="276" w:lineRule="auto"/>
              <w:rPr>
                <w:rFonts w:ascii="Arial" w:hAnsi="Arial" w:cs="Arial"/>
                <w:color w:val="000000" w:themeColor="text1"/>
                <w:sz w:val="22"/>
                <w:szCs w:val="22"/>
              </w:rPr>
            </w:pPr>
            <w:r w:rsidRPr="009D5635">
              <w:rPr>
                <w:rFonts w:ascii="Arial" w:hAnsi="Arial" w:cs="Arial"/>
                <w:color w:val="000000" w:themeColor="text1"/>
                <w:sz w:val="22"/>
                <w:szCs w:val="22"/>
              </w:rPr>
              <w:t>Administrative tasks completed efficiently and accurately.</w:t>
            </w:r>
          </w:p>
          <w:p w14:paraId="5C33FCB5" w14:textId="60BD9FDD" w:rsidR="004F5EB4" w:rsidRPr="00DD4982" w:rsidRDefault="009D5635" w:rsidP="009D5635">
            <w:pPr>
              <w:pStyle w:val="ListParagraph"/>
              <w:numPr>
                <w:ilvl w:val="0"/>
                <w:numId w:val="35"/>
              </w:numPr>
              <w:tabs>
                <w:tab w:val="left" w:pos="5070"/>
              </w:tabs>
              <w:spacing w:line="276" w:lineRule="auto"/>
              <w:rPr>
                <w:rFonts w:ascii="Arial" w:hAnsi="Arial" w:cs="Arial"/>
                <w:color w:val="000000" w:themeColor="text1"/>
                <w:sz w:val="22"/>
                <w:szCs w:val="22"/>
              </w:rPr>
            </w:pPr>
            <w:r w:rsidRPr="009D5635">
              <w:rPr>
                <w:rFonts w:ascii="Arial" w:hAnsi="Arial" w:cs="Arial"/>
                <w:color w:val="000000" w:themeColor="text1"/>
                <w:sz w:val="22"/>
                <w:szCs w:val="22"/>
              </w:rPr>
              <w:t>End of month reports balance before exporting.</w:t>
            </w:r>
          </w:p>
        </w:tc>
      </w:tr>
      <w:bookmarkEnd w:id="5"/>
    </w:tbl>
    <w:p w14:paraId="549555AA" w14:textId="3300FD93" w:rsidR="0048041A" w:rsidRPr="00DD4982" w:rsidRDefault="0048041A">
      <w:pPr>
        <w:overflowPunct/>
        <w:autoSpaceDE/>
        <w:autoSpaceDN/>
        <w:adjustRightInd/>
        <w:textAlignment w:val="auto"/>
        <w:rPr>
          <w:rFonts w:ascii="Arial" w:hAnsi="Arial" w:cs="Arial"/>
          <w:sz w:val="22"/>
          <w:szCs w:val="22"/>
        </w:rPr>
      </w:pPr>
    </w:p>
    <w:p w14:paraId="77348083" w14:textId="1ACD2BDA" w:rsidR="00193C25" w:rsidRPr="00DD4982" w:rsidRDefault="00271113" w:rsidP="00193C25">
      <w:pPr>
        <w:spacing w:before="60"/>
        <w:ind w:left="357" w:hanging="357"/>
        <w:rPr>
          <w:rFonts w:ascii="Arial" w:hAnsi="Arial" w:cs="Arial"/>
          <w:b/>
          <w:color w:val="000000" w:themeColor="text1"/>
          <w:sz w:val="22"/>
          <w:szCs w:val="22"/>
        </w:rPr>
      </w:pPr>
      <w:r w:rsidRPr="00DD4982">
        <w:rPr>
          <w:rFonts w:ascii="Arial" w:hAnsi="Arial" w:cs="Arial"/>
          <w:b/>
          <w:color w:val="000000" w:themeColor="text1"/>
          <w:sz w:val="22"/>
          <w:szCs w:val="22"/>
        </w:rPr>
        <w:t>About you – what you will bring to the role</w:t>
      </w:r>
    </w:p>
    <w:p w14:paraId="3C8B5E01" w14:textId="77777777" w:rsidR="00F1239B" w:rsidRPr="00DD4982" w:rsidRDefault="00F1239B" w:rsidP="00193C25">
      <w:pPr>
        <w:rPr>
          <w:rFonts w:ascii="Arial" w:hAnsi="Arial" w:cs="Arial"/>
          <w:sz w:val="22"/>
          <w:szCs w:val="22"/>
        </w:rPr>
      </w:pPr>
    </w:p>
    <w:p w14:paraId="7586C71C" w14:textId="23283B31" w:rsidR="00690511" w:rsidRPr="00DD4982" w:rsidRDefault="00690511" w:rsidP="00193C25">
      <w:pPr>
        <w:rPr>
          <w:rFonts w:ascii="Arial" w:hAnsi="Arial" w:cs="Arial"/>
          <w:b/>
          <w:bCs/>
          <w:color w:val="086730"/>
          <w:sz w:val="22"/>
          <w:szCs w:val="22"/>
        </w:rPr>
      </w:pPr>
      <w:r w:rsidRPr="00DD4982">
        <w:rPr>
          <w:rFonts w:ascii="Arial" w:hAnsi="Arial" w:cs="Arial"/>
          <w:b/>
          <w:bCs/>
          <w:color w:val="086730"/>
          <w:sz w:val="22"/>
          <w:szCs w:val="22"/>
        </w:rPr>
        <w:t>Experience</w:t>
      </w:r>
      <w:r w:rsidR="00FD2C71" w:rsidRPr="00DD4982">
        <w:rPr>
          <w:rFonts w:ascii="Arial" w:hAnsi="Arial" w:cs="Arial"/>
          <w:b/>
          <w:bCs/>
          <w:color w:val="086730"/>
          <w:sz w:val="22"/>
          <w:szCs w:val="22"/>
        </w:rPr>
        <w:t>, Knowledge, and Qualifications</w:t>
      </w:r>
    </w:p>
    <w:p w14:paraId="6C040CB7" w14:textId="77777777" w:rsidR="000C1D83" w:rsidRPr="000C1D83" w:rsidRDefault="000C1D83" w:rsidP="000C1D83">
      <w:pPr>
        <w:numPr>
          <w:ilvl w:val="0"/>
          <w:numId w:val="13"/>
        </w:numPr>
        <w:tabs>
          <w:tab w:val="left" w:pos="-7287"/>
          <w:tab w:val="num" w:pos="720"/>
        </w:tabs>
        <w:spacing w:line="276" w:lineRule="auto"/>
        <w:rPr>
          <w:rFonts w:ascii="Arial" w:hAnsi="Arial" w:cs="Arial"/>
          <w:color w:val="000000" w:themeColor="text1"/>
          <w:sz w:val="22"/>
          <w:szCs w:val="22"/>
        </w:rPr>
      </w:pPr>
      <w:r w:rsidRPr="000C1D83">
        <w:rPr>
          <w:rFonts w:ascii="Arial" w:hAnsi="Arial" w:cs="Arial"/>
          <w:color w:val="000000" w:themeColor="text1"/>
          <w:sz w:val="22"/>
          <w:szCs w:val="22"/>
        </w:rPr>
        <w:t>Well-developed clerical and administrative skills.</w:t>
      </w:r>
    </w:p>
    <w:p w14:paraId="7268B6D9" w14:textId="77777777" w:rsidR="000C1D83" w:rsidRPr="000C1D83" w:rsidRDefault="000C1D83" w:rsidP="000C1D83">
      <w:pPr>
        <w:numPr>
          <w:ilvl w:val="0"/>
          <w:numId w:val="13"/>
        </w:numPr>
        <w:tabs>
          <w:tab w:val="left" w:pos="-7287"/>
          <w:tab w:val="num" w:pos="720"/>
        </w:tabs>
        <w:spacing w:line="276" w:lineRule="auto"/>
        <w:rPr>
          <w:rFonts w:ascii="Arial" w:hAnsi="Arial" w:cs="Arial"/>
          <w:color w:val="000000" w:themeColor="text1"/>
          <w:sz w:val="22"/>
          <w:szCs w:val="22"/>
        </w:rPr>
      </w:pPr>
      <w:r w:rsidRPr="000C1D83">
        <w:rPr>
          <w:rFonts w:ascii="Arial" w:hAnsi="Arial" w:cs="Arial"/>
          <w:color w:val="000000" w:themeColor="text1"/>
          <w:sz w:val="22"/>
          <w:szCs w:val="22"/>
        </w:rPr>
        <w:t xml:space="preserve">Good numerical skills, and experience with cash and other payments. </w:t>
      </w:r>
    </w:p>
    <w:p w14:paraId="363B921A" w14:textId="77777777" w:rsidR="000C1D83" w:rsidRPr="000C1D83" w:rsidRDefault="000C1D83" w:rsidP="000C1D83">
      <w:pPr>
        <w:numPr>
          <w:ilvl w:val="0"/>
          <w:numId w:val="13"/>
        </w:numPr>
        <w:tabs>
          <w:tab w:val="left" w:pos="-7287"/>
          <w:tab w:val="num" w:pos="720"/>
        </w:tabs>
        <w:spacing w:line="276" w:lineRule="auto"/>
        <w:rPr>
          <w:rFonts w:ascii="Arial" w:hAnsi="Arial" w:cs="Arial"/>
          <w:color w:val="000000" w:themeColor="text1"/>
          <w:sz w:val="22"/>
          <w:szCs w:val="22"/>
        </w:rPr>
      </w:pPr>
      <w:r w:rsidRPr="000C1D83">
        <w:rPr>
          <w:rFonts w:ascii="Arial" w:hAnsi="Arial" w:cs="Arial"/>
          <w:color w:val="000000" w:themeColor="text1"/>
          <w:sz w:val="22"/>
          <w:szCs w:val="22"/>
        </w:rPr>
        <w:t xml:space="preserve">Displays a non-judgemental attitude and empathy towards clients. </w:t>
      </w:r>
    </w:p>
    <w:p w14:paraId="2660BF3F" w14:textId="77777777" w:rsidR="000C1D83" w:rsidRPr="000C1D83" w:rsidRDefault="000C1D83" w:rsidP="000C1D83">
      <w:pPr>
        <w:numPr>
          <w:ilvl w:val="0"/>
          <w:numId w:val="13"/>
        </w:numPr>
        <w:tabs>
          <w:tab w:val="left" w:pos="-7287"/>
          <w:tab w:val="num" w:pos="720"/>
        </w:tabs>
        <w:spacing w:line="276" w:lineRule="auto"/>
        <w:rPr>
          <w:rFonts w:ascii="Arial" w:hAnsi="Arial" w:cs="Arial"/>
          <w:color w:val="000000" w:themeColor="text1"/>
          <w:sz w:val="22"/>
          <w:szCs w:val="22"/>
        </w:rPr>
      </w:pPr>
      <w:r w:rsidRPr="000C1D83">
        <w:rPr>
          <w:rFonts w:ascii="Arial" w:hAnsi="Arial" w:cs="Arial"/>
          <w:color w:val="000000" w:themeColor="text1"/>
          <w:sz w:val="22"/>
          <w:szCs w:val="22"/>
        </w:rPr>
        <w:t xml:space="preserve">Excellent communication skills, both oral and written. A good standard of spoken English is required for telephone-based tasks. </w:t>
      </w:r>
    </w:p>
    <w:p w14:paraId="68959885" w14:textId="77777777" w:rsidR="000C1D83" w:rsidRPr="000C1D83" w:rsidRDefault="000C1D83" w:rsidP="000C1D83">
      <w:pPr>
        <w:numPr>
          <w:ilvl w:val="0"/>
          <w:numId w:val="13"/>
        </w:numPr>
        <w:tabs>
          <w:tab w:val="left" w:pos="-7287"/>
          <w:tab w:val="num" w:pos="720"/>
        </w:tabs>
        <w:spacing w:line="276" w:lineRule="auto"/>
        <w:rPr>
          <w:rFonts w:ascii="Arial" w:hAnsi="Arial" w:cs="Arial"/>
          <w:color w:val="000000" w:themeColor="text1"/>
          <w:sz w:val="22"/>
          <w:szCs w:val="22"/>
        </w:rPr>
      </w:pPr>
      <w:r w:rsidRPr="000C1D83">
        <w:rPr>
          <w:rFonts w:ascii="Arial" w:hAnsi="Arial" w:cs="Arial"/>
          <w:color w:val="000000" w:themeColor="text1"/>
          <w:sz w:val="22"/>
          <w:szCs w:val="22"/>
        </w:rPr>
        <w:t>Well-developed computer literacy, preferably with prior experience of a Patient Management System.</w:t>
      </w:r>
    </w:p>
    <w:p w14:paraId="4E090ED7" w14:textId="77777777" w:rsidR="000C1D83" w:rsidRPr="000C1D83" w:rsidRDefault="000C1D83" w:rsidP="000C1D83">
      <w:pPr>
        <w:numPr>
          <w:ilvl w:val="0"/>
          <w:numId w:val="13"/>
        </w:numPr>
        <w:tabs>
          <w:tab w:val="left" w:pos="-7287"/>
          <w:tab w:val="num" w:pos="720"/>
        </w:tabs>
        <w:spacing w:line="276" w:lineRule="auto"/>
        <w:rPr>
          <w:rFonts w:ascii="Arial" w:hAnsi="Arial" w:cs="Arial"/>
          <w:color w:val="000000" w:themeColor="text1"/>
          <w:sz w:val="22"/>
          <w:szCs w:val="22"/>
        </w:rPr>
      </w:pPr>
      <w:r w:rsidRPr="000C1D83">
        <w:rPr>
          <w:rFonts w:ascii="Arial" w:hAnsi="Arial" w:cs="Arial"/>
          <w:color w:val="000000" w:themeColor="text1"/>
          <w:sz w:val="22"/>
          <w:szCs w:val="22"/>
        </w:rPr>
        <w:t>Ability to work with Māori and people from a range of cultures, in a culturally safe manner.</w:t>
      </w:r>
    </w:p>
    <w:p w14:paraId="5D12ABB0" w14:textId="37896056" w:rsidR="00171EE9" w:rsidRPr="00DD4982" w:rsidRDefault="00171EE9" w:rsidP="00171EE9">
      <w:pPr>
        <w:tabs>
          <w:tab w:val="left" w:pos="-4608"/>
          <w:tab w:val="num" w:pos="720"/>
        </w:tabs>
        <w:spacing w:line="276" w:lineRule="auto"/>
        <w:ind w:left="317"/>
        <w:rPr>
          <w:rFonts w:ascii="Arial" w:hAnsi="Arial" w:cs="Arial"/>
          <w:sz w:val="22"/>
          <w:szCs w:val="22"/>
        </w:rPr>
      </w:pPr>
    </w:p>
    <w:p w14:paraId="6A203839" w14:textId="77777777" w:rsidR="008836F1" w:rsidRPr="00DD4982" w:rsidRDefault="008836F1" w:rsidP="0011417C">
      <w:pPr>
        <w:rPr>
          <w:rFonts w:ascii="Arial" w:hAnsi="Arial" w:cs="Arial"/>
          <w:b/>
          <w:bCs/>
          <w:color w:val="086730"/>
          <w:sz w:val="22"/>
          <w:szCs w:val="22"/>
        </w:rPr>
      </w:pPr>
      <w:r w:rsidRPr="00DD4982">
        <w:rPr>
          <w:rFonts w:ascii="Arial" w:hAnsi="Arial" w:cs="Arial"/>
          <w:b/>
          <w:bCs/>
          <w:color w:val="086730"/>
          <w:sz w:val="22"/>
          <w:szCs w:val="22"/>
        </w:rPr>
        <w:t>Capabilities</w:t>
      </w:r>
    </w:p>
    <w:p w14:paraId="7119DD96" w14:textId="09DCC3C8" w:rsidR="008836F1" w:rsidRPr="00DD4982" w:rsidRDefault="008836F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Implements strategy – aligns their work with strategic objectives and </w:t>
      </w:r>
      <w:r w:rsidR="007868E5" w:rsidRPr="00DD4982">
        <w:rPr>
          <w:rFonts w:ascii="Arial" w:hAnsi="Arial" w:cs="Arial"/>
          <w:sz w:val="22"/>
          <w:szCs w:val="22"/>
        </w:rPr>
        <w:t>Sexual Wellbeing Aotearoa</w:t>
      </w:r>
      <w:r w:rsidR="000D5CA3" w:rsidRPr="00DD4982">
        <w:rPr>
          <w:rFonts w:ascii="Arial" w:hAnsi="Arial" w:cs="Arial"/>
          <w:sz w:val="22"/>
          <w:szCs w:val="22"/>
        </w:rPr>
        <w:t>’</w:t>
      </w:r>
      <w:r w:rsidRPr="00DD4982">
        <w:rPr>
          <w:rFonts w:ascii="Arial" w:hAnsi="Arial" w:cs="Arial"/>
          <w:sz w:val="22"/>
          <w:szCs w:val="22"/>
        </w:rPr>
        <w:t xml:space="preserve">s vision of </w:t>
      </w:r>
      <w:r w:rsidR="000D5CA3" w:rsidRPr="00DD4982">
        <w:rPr>
          <w:rFonts w:ascii="Arial" w:hAnsi="Arial" w:cs="Arial"/>
          <w:sz w:val="22"/>
          <w:szCs w:val="22"/>
        </w:rPr>
        <w:t>e</w:t>
      </w:r>
      <w:r w:rsidRPr="00DD4982">
        <w:rPr>
          <w:rFonts w:ascii="Arial" w:hAnsi="Arial" w:cs="Arial"/>
          <w:sz w:val="22"/>
          <w:szCs w:val="22"/>
        </w:rPr>
        <w:t xml:space="preserve">quity. </w:t>
      </w:r>
    </w:p>
    <w:p w14:paraId="0856BF81" w14:textId="2632DF85" w:rsidR="008836F1" w:rsidRPr="00DD4982" w:rsidRDefault="008836F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Communicates clearly and listens – </w:t>
      </w:r>
      <w:proofErr w:type="gramStart"/>
      <w:r w:rsidRPr="00DD4982">
        <w:rPr>
          <w:rFonts w:ascii="Arial" w:hAnsi="Arial" w:cs="Arial"/>
          <w:sz w:val="22"/>
          <w:szCs w:val="22"/>
        </w:rPr>
        <w:t>tailors</w:t>
      </w:r>
      <w:proofErr w:type="gramEnd"/>
      <w:r w:rsidRPr="00DD4982">
        <w:rPr>
          <w:rFonts w:ascii="Arial" w:hAnsi="Arial" w:cs="Arial"/>
          <w:sz w:val="22"/>
          <w:szCs w:val="22"/>
        </w:rPr>
        <w:t xml:space="preserve"> messages so they are clear, succinct, </w:t>
      </w:r>
      <w:r w:rsidR="00183544" w:rsidRPr="00DD4982">
        <w:rPr>
          <w:rFonts w:ascii="Arial" w:hAnsi="Arial" w:cs="Arial"/>
          <w:sz w:val="22"/>
          <w:szCs w:val="22"/>
        </w:rPr>
        <w:t xml:space="preserve">respectful </w:t>
      </w:r>
      <w:r w:rsidRPr="00DD4982">
        <w:rPr>
          <w:rFonts w:ascii="Arial" w:hAnsi="Arial" w:cs="Arial"/>
          <w:sz w:val="22"/>
          <w:szCs w:val="22"/>
        </w:rPr>
        <w:t>and resonate with different audiences.</w:t>
      </w:r>
    </w:p>
    <w:p w14:paraId="02FD5CA8" w14:textId="5D72C7D7" w:rsidR="008836F1" w:rsidRPr="00DD4982" w:rsidRDefault="008836F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Innovative – open to innovative ideas and flexible ways of working and </w:t>
      </w:r>
      <w:r w:rsidR="006F689E" w:rsidRPr="00DD4982">
        <w:rPr>
          <w:rFonts w:ascii="Arial" w:hAnsi="Arial" w:cs="Arial"/>
          <w:sz w:val="22"/>
          <w:szCs w:val="22"/>
        </w:rPr>
        <w:t xml:space="preserve">makes new suggestions to improve </w:t>
      </w:r>
      <w:r w:rsidR="001240CD" w:rsidRPr="00DD4982">
        <w:rPr>
          <w:rFonts w:ascii="Arial" w:hAnsi="Arial" w:cs="Arial"/>
          <w:sz w:val="22"/>
          <w:szCs w:val="22"/>
        </w:rPr>
        <w:t>how we work</w:t>
      </w:r>
      <w:r w:rsidR="006F689E" w:rsidRPr="00DD4982">
        <w:rPr>
          <w:rFonts w:ascii="Arial" w:hAnsi="Arial" w:cs="Arial"/>
          <w:sz w:val="22"/>
          <w:szCs w:val="22"/>
        </w:rPr>
        <w:t xml:space="preserve">. </w:t>
      </w:r>
      <w:r w:rsidRPr="00DD4982">
        <w:rPr>
          <w:rFonts w:ascii="Arial" w:hAnsi="Arial" w:cs="Arial"/>
          <w:sz w:val="22"/>
          <w:szCs w:val="22"/>
        </w:rPr>
        <w:t xml:space="preserve"> </w:t>
      </w:r>
    </w:p>
    <w:p w14:paraId="4CD853A0" w14:textId="4B4E911C" w:rsidR="008836F1" w:rsidRPr="00DD4982" w:rsidRDefault="008836F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Supports organisational performance – suggests and acts on opportunities to do things differently</w:t>
      </w:r>
      <w:r w:rsidR="00BE4D95" w:rsidRPr="00DD4982">
        <w:rPr>
          <w:rFonts w:ascii="Arial" w:hAnsi="Arial" w:cs="Arial"/>
          <w:sz w:val="22"/>
          <w:szCs w:val="22"/>
        </w:rPr>
        <w:t>, problem-solver</w:t>
      </w:r>
      <w:r w:rsidRPr="00DD4982">
        <w:rPr>
          <w:rFonts w:ascii="Arial" w:hAnsi="Arial" w:cs="Arial"/>
          <w:sz w:val="22"/>
          <w:szCs w:val="22"/>
        </w:rPr>
        <w:t xml:space="preserve"> and improves processes to achieve gains in effectiveness and efficiency.</w:t>
      </w:r>
    </w:p>
    <w:p w14:paraId="220CFC9E" w14:textId="6508DE99" w:rsidR="008836F1" w:rsidRPr="00DD4982" w:rsidRDefault="008836F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Builds internal relationships – contributes to their team, works collaboratively with others across the organisation and takes an organisation-wide view.  Builds external relationships and interacts effectively with </w:t>
      </w:r>
      <w:r w:rsidR="00325E79" w:rsidRPr="00DD4982">
        <w:rPr>
          <w:rFonts w:ascii="Arial" w:hAnsi="Arial" w:cs="Arial"/>
          <w:sz w:val="22"/>
          <w:szCs w:val="22"/>
        </w:rPr>
        <w:t>clients</w:t>
      </w:r>
      <w:r w:rsidRPr="00DD4982">
        <w:rPr>
          <w:rFonts w:ascii="Arial" w:hAnsi="Arial" w:cs="Arial"/>
          <w:sz w:val="22"/>
          <w:szCs w:val="22"/>
        </w:rPr>
        <w:t xml:space="preserve"> and other external stakeholders.</w:t>
      </w:r>
    </w:p>
    <w:p w14:paraId="6743FB8F" w14:textId="3ED12A4C" w:rsidR="008836F1" w:rsidRPr="00DD4982" w:rsidRDefault="008836F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Inclusive – welcomes and values diversity and contributes to an inclusive working environment where differences are acknowledged and respected.</w:t>
      </w:r>
    </w:p>
    <w:p w14:paraId="7950873D" w14:textId="6DDC262F" w:rsidR="000115F3" w:rsidRPr="00DD4982" w:rsidRDefault="007A3316"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Under</w:t>
      </w:r>
      <w:r w:rsidR="000115F3" w:rsidRPr="00DD4982">
        <w:rPr>
          <w:rFonts w:ascii="Arial" w:hAnsi="Arial" w:cs="Arial"/>
          <w:sz w:val="22"/>
          <w:szCs w:val="22"/>
        </w:rPr>
        <w:t>stand</w:t>
      </w:r>
      <w:r w:rsidRPr="00DD4982">
        <w:rPr>
          <w:rFonts w:ascii="Arial" w:hAnsi="Arial" w:cs="Arial"/>
          <w:sz w:val="22"/>
          <w:szCs w:val="22"/>
        </w:rPr>
        <w:t>s</w:t>
      </w:r>
      <w:r w:rsidR="000115F3" w:rsidRPr="00DD4982">
        <w:rPr>
          <w:rFonts w:ascii="Arial" w:hAnsi="Arial" w:cs="Arial"/>
          <w:sz w:val="22"/>
          <w:szCs w:val="22"/>
        </w:rPr>
        <w:t xml:space="preserve"> the principles of Te Tiriti o Waitangi and </w:t>
      </w:r>
      <w:r w:rsidRPr="00DD4982">
        <w:rPr>
          <w:rFonts w:ascii="Arial" w:hAnsi="Arial" w:cs="Arial"/>
          <w:sz w:val="22"/>
          <w:szCs w:val="22"/>
        </w:rPr>
        <w:t xml:space="preserve">has </w:t>
      </w:r>
      <w:r w:rsidR="000115F3" w:rsidRPr="00DD4982">
        <w:rPr>
          <w:rFonts w:ascii="Arial" w:hAnsi="Arial" w:cs="Arial"/>
          <w:sz w:val="22"/>
          <w:szCs w:val="22"/>
        </w:rPr>
        <w:t xml:space="preserve">a commitment to develop cultural capability in </w:t>
      </w:r>
      <w:r w:rsidR="00DF060B" w:rsidRPr="00DD4982">
        <w:rPr>
          <w:rFonts w:ascii="Arial" w:hAnsi="Arial" w:cs="Arial"/>
          <w:sz w:val="22"/>
          <w:szCs w:val="22"/>
        </w:rPr>
        <w:t>T</w:t>
      </w:r>
      <w:r w:rsidR="000115F3" w:rsidRPr="00DD4982">
        <w:rPr>
          <w:rFonts w:ascii="Arial" w:hAnsi="Arial" w:cs="Arial"/>
          <w:sz w:val="22"/>
          <w:szCs w:val="22"/>
        </w:rPr>
        <w:t xml:space="preserve">e </w:t>
      </w:r>
      <w:r w:rsidR="00DF060B" w:rsidRPr="00DD4982">
        <w:rPr>
          <w:rFonts w:ascii="Arial" w:hAnsi="Arial" w:cs="Arial"/>
          <w:sz w:val="22"/>
          <w:szCs w:val="22"/>
        </w:rPr>
        <w:t>A</w:t>
      </w:r>
      <w:r w:rsidR="000115F3" w:rsidRPr="00DD4982">
        <w:rPr>
          <w:rFonts w:ascii="Arial" w:hAnsi="Arial" w:cs="Arial"/>
          <w:sz w:val="22"/>
          <w:szCs w:val="22"/>
        </w:rPr>
        <w:t>o Māori.</w:t>
      </w:r>
    </w:p>
    <w:p w14:paraId="52C9B615" w14:textId="77777777" w:rsidR="00A86DA7" w:rsidRPr="00DD4982" w:rsidRDefault="008836F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Manages and delivers on work priorities – plans and organises self to deliver work commitments to required timeframes and quality standards.</w:t>
      </w:r>
    </w:p>
    <w:p w14:paraId="2C418F39" w14:textId="3640AF39" w:rsidR="008836F1" w:rsidRPr="00DD4982" w:rsidRDefault="008836F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Develops others – shares own experiences and learning and demonstrates </w:t>
      </w:r>
      <w:r w:rsidR="006F689E" w:rsidRPr="00DD4982">
        <w:rPr>
          <w:rFonts w:ascii="Arial" w:hAnsi="Arial" w:cs="Arial"/>
          <w:sz w:val="22"/>
          <w:szCs w:val="22"/>
        </w:rPr>
        <w:t>leading values.</w:t>
      </w:r>
    </w:p>
    <w:p w14:paraId="7733FBBB" w14:textId="77777777" w:rsidR="004E2398" w:rsidRPr="00DD4982" w:rsidRDefault="004E2398" w:rsidP="00171EE9">
      <w:pPr>
        <w:spacing w:line="276" w:lineRule="auto"/>
        <w:rPr>
          <w:rFonts w:ascii="Arial" w:hAnsi="Arial" w:cs="Arial"/>
          <w:b/>
          <w:bCs/>
          <w:color w:val="7030A0"/>
          <w:sz w:val="22"/>
          <w:szCs w:val="22"/>
        </w:rPr>
      </w:pPr>
      <w:bookmarkStart w:id="6" w:name="_Hlk115782567"/>
    </w:p>
    <w:p w14:paraId="5936B9EE" w14:textId="2ED3320D" w:rsidR="00690511" w:rsidRPr="00DD4982" w:rsidRDefault="00690511" w:rsidP="00171EE9">
      <w:pPr>
        <w:spacing w:line="276" w:lineRule="auto"/>
        <w:rPr>
          <w:rFonts w:ascii="Arial" w:hAnsi="Arial" w:cs="Arial"/>
          <w:b/>
          <w:bCs/>
          <w:color w:val="086730"/>
          <w:sz w:val="22"/>
          <w:szCs w:val="22"/>
        </w:rPr>
      </w:pPr>
      <w:r w:rsidRPr="00DD4982">
        <w:rPr>
          <w:rFonts w:ascii="Arial" w:hAnsi="Arial" w:cs="Arial"/>
          <w:b/>
          <w:bCs/>
          <w:color w:val="086730"/>
          <w:sz w:val="22"/>
          <w:szCs w:val="22"/>
        </w:rPr>
        <w:t>Characteristics</w:t>
      </w:r>
    </w:p>
    <w:bookmarkEnd w:id="6"/>
    <w:p w14:paraId="64FFCD27" w14:textId="77777777" w:rsidR="00690511" w:rsidRPr="00DD4982" w:rsidRDefault="0069051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Engaging others – connects with others, listens, reads people and situations, communicates tactfully. </w:t>
      </w:r>
    </w:p>
    <w:p w14:paraId="446E3772" w14:textId="3910B630" w:rsidR="00690511" w:rsidRPr="00DD4982" w:rsidRDefault="0069051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Achieving ambitious goals – committed</w:t>
      </w:r>
      <w:r w:rsidR="007A3316" w:rsidRPr="00DD4982">
        <w:rPr>
          <w:rFonts w:ascii="Arial" w:hAnsi="Arial" w:cs="Arial"/>
          <w:sz w:val="22"/>
          <w:szCs w:val="22"/>
        </w:rPr>
        <w:t xml:space="preserve">, </w:t>
      </w:r>
      <w:r w:rsidR="00C14B48" w:rsidRPr="00DD4982">
        <w:rPr>
          <w:rFonts w:ascii="Arial" w:hAnsi="Arial" w:cs="Arial"/>
          <w:sz w:val="22"/>
          <w:szCs w:val="22"/>
        </w:rPr>
        <w:t>driven</w:t>
      </w:r>
      <w:r w:rsidR="007A3316" w:rsidRPr="00DD4982">
        <w:rPr>
          <w:rFonts w:ascii="Arial" w:hAnsi="Arial" w:cs="Arial"/>
          <w:sz w:val="22"/>
          <w:szCs w:val="22"/>
        </w:rPr>
        <w:t xml:space="preserve"> and determined in the face of obstacles.</w:t>
      </w:r>
    </w:p>
    <w:p w14:paraId="5351E7EE" w14:textId="6E131E13" w:rsidR="00690511" w:rsidRPr="00DD4982" w:rsidRDefault="0069051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lastRenderedPageBreak/>
        <w:t>Curious – thinks analytically and critically</w:t>
      </w:r>
      <w:r w:rsidR="00CF0C79" w:rsidRPr="00DD4982">
        <w:rPr>
          <w:rFonts w:ascii="Arial" w:hAnsi="Arial" w:cs="Arial"/>
          <w:sz w:val="22"/>
          <w:szCs w:val="22"/>
        </w:rPr>
        <w:t xml:space="preserve"> and is eager to learn.</w:t>
      </w:r>
    </w:p>
    <w:p w14:paraId="083B754C" w14:textId="767FD1E0" w:rsidR="00690511" w:rsidRPr="00DD4982" w:rsidRDefault="0069051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Honest and courageous – </w:t>
      </w:r>
      <w:r w:rsidR="00CF0C79" w:rsidRPr="00DD4982">
        <w:rPr>
          <w:rFonts w:ascii="Arial" w:hAnsi="Arial" w:cs="Arial"/>
          <w:sz w:val="22"/>
          <w:szCs w:val="22"/>
        </w:rPr>
        <w:t>can be bold when needed, is</w:t>
      </w:r>
      <w:r w:rsidRPr="00DD4982">
        <w:rPr>
          <w:rFonts w:ascii="Arial" w:hAnsi="Arial" w:cs="Arial"/>
          <w:sz w:val="22"/>
          <w:szCs w:val="22"/>
        </w:rPr>
        <w:t xml:space="preserve"> decisive</w:t>
      </w:r>
      <w:r w:rsidR="00CF0C79" w:rsidRPr="00DD4982">
        <w:rPr>
          <w:rFonts w:ascii="Arial" w:hAnsi="Arial" w:cs="Arial"/>
          <w:sz w:val="22"/>
          <w:szCs w:val="22"/>
        </w:rPr>
        <w:t xml:space="preserve"> and </w:t>
      </w:r>
      <w:r w:rsidRPr="00DD4982">
        <w:rPr>
          <w:rFonts w:ascii="Arial" w:hAnsi="Arial" w:cs="Arial"/>
          <w:sz w:val="22"/>
          <w:szCs w:val="22"/>
        </w:rPr>
        <w:t>leads with integrity.</w:t>
      </w:r>
    </w:p>
    <w:p w14:paraId="6C0FA44C" w14:textId="4FE0A4D0" w:rsidR="00690511" w:rsidRPr="00DD4982" w:rsidRDefault="0069051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Resilient – </w:t>
      </w:r>
      <w:r w:rsidR="001C7260" w:rsidRPr="00DD4982">
        <w:rPr>
          <w:rFonts w:ascii="Arial" w:hAnsi="Arial" w:cs="Arial"/>
          <w:sz w:val="22"/>
          <w:szCs w:val="22"/>
        </w:rPr>
        <w:t xml:space="preserve">can respond </w:t>
      </w:r>
      <w:r w:rsidR="004D1560" w:rsidRPr="00DD4982">
        <w:rPr>
          <w:rFonts w:ascii="Arial" w:hAnsi="Arial" w:cs="Arial"/>
          <w:sz w:val="22"/>
          <w:szCs w:val="22"/>
        </w:rPr>
        <w:t xml:space="preserve">to </w:t>
      </w:r>
      <w:r w:rsidR="001C7260" w:rsidRPr="00DD4982">
        <w:rPr>
          <w:rFonts w:ascii="Arial" w:hAnsi="Arial" w:cs="Arial"/>
          <w:sz w:val="22"/>
          <w:szCs w:val="22"/>
        </w:rPr>
        <w:t>challenges</w:t>
      </w:r>
      <w:r w:rsidR="004D1560" w:rsidRPr="00DD4982">
        <w:rPr>
          <w:rFonts w:ascii="Arial" w:hAnsi="Arial" w:cs="Arial"/>
          <w:sz w:val="22"/>
          <w:szCs w:val="22"/>
        </w:rPr>
        <w:t xml:space="preserve"> and recover quickly, </w:t>
      </w:r>
      <w:r w:rsidR="001277E6" w:rsidRPr="00DD4982">
        <w:rPr>
          <w:rFonts w:ascii="Arial" w:hAnsi="Arial" w:cs="Arial"/>
          <w:sz w:val="22"/>
          <w:szCs w:val="22"/>
        </w:rPr>
        <w:t xml:space="preserve">has the ability to adapt </w:t>
      </w:r>
      <w:r w:rsidR="007E58F6" w:rsidRPr="00DD4982">
        <w:rPr>
          <w:rFonts w:ascii="Arial" w:hAnsi="Arial" w:cs="Arial"/>
          <w:sz w:val="22"/>
          <w:szCs w:val="22"/>
        </w:rPr>
        <w:t xml:space="preserve">and </w:t>
      </w:r>
      <w:r w:rsidR="004D1560" w:rsidRPr="00DD4982">
        <w:rPr>
          <w:rFonts w:ascii="Arial" w:hAnsi="Arial" w:cs="Arial"/>
          <w:sz w:val="22"/>
          <w:szCs w:val="22"/>
        </w:rPr>
        <w:t xml:space="preserve">maintain composure. </w:t>
      </w:r>
    </w:p>
    <w:p w14:paraId="2F1EE096" w14:textId="51A621B2" w:rsidR="00690511" w:rsidRPr="00DD4982" w:rsidRDefault="00690511" w:rsidP="0040617E">
      <w:pPr>
        <w:widowControl w:val="0"/>
        <w:numPr>
          <w:ilvl w:val="0"/>
          <w:numId w:val="2"/>
        </w:numPr>
        <w:tabs>
          <w:tab w:val="clear" w:pos="720"/>
          <w:tab w:val="num" w:pos="-6588"/>
        </w:tabs>
        <w:overflowPunct/>
        <w:autoSpaceDE/>
        <w:autoSpaceDN/>
        <w:adjustRightInd/>
        <w:spacing w:line="276" w:lineRule="auto"/>
        <w:ind w:left="317" w:hanging="284"/>
        <w:textAlignment w:val="auto"/>
        <w:rPr>
          <w:rFonts w:ascii="Arial" w:hAnsi="Arial" w:cs="Arial"/>
          <w:sz w:val="22"/>
          <w:szCs w:val="22"/>
        </w:rPr>
      </w:pPr>
      <w:r w:rsidRPr="00DD4982">
        <w:rPr>
          <w:rFonts w:ascii="Arial" w:hAnsi="Arial" w:cs="Arial"/>
          <w:sz w:val="22"/>
          <w:szCs w:val="22"/>
        </w:rPr>
        <w:t xml:space="preserve">Self-aware and </w:t>
      </w:r>
      <w:r w:rsidR="007E58F6" w:rsidRPr="00DD4982">
        <w:rPr>
          <w:rFonts w:ascii="Arial" w:hAnsi="Arial" w:cs="Arial"/>
          <w:sz w:val="22"/>
          <w:szCs w:val="22"/>
        </w:rPr>
        <w:t>reflective</w:t>
      </w:r>
      <w:r w:rsidRPr="00DD4982">
        <w:rPr>
          <w:rFonts w:ascii="Arial" w:hAnsi="Arial" w:cs="Arial"/>
          <w:sz w:val="22"/>
          <w:szCs w:val="22"/>
        </w:rPr>
        <w:t xml:space="preserve"> – encourages feedback on own performance, can self-assess, adapts approach, shows commitment to development.</w:t>
      </w:r>
    </w:p>
    <w:p w14:paraId="017C683C" w14:textId="77777777" w:rsidR="00690511" w:rsidRPr="00DD4982" w:rsidRDefault="00690511" w:rsidP="00171EE9">
      <w:pPr>
        <w:spacing w:line="276" w:lineRule="auto"/>
        <w:rPr>
          <w:rFonts w:ascii="Arial" w:hAnsi="Arial" w:cs="Arial"/>
          <w:sz w:val="22"/>
          <w:szCs w:val="22"/>
        </w:rPr>
      </w:pPr>
    </w:p>
    <w:p w14:paraId="233233D2" w14:textId="77777777" w:rsidR="009F53BF" w:rsidRPr="00DD4982" w:rsidRDefault="009F53BF" w:rsidP="0011417C">
      <w:pPr>
        <w:spacing w:line="276" w:lineRule="auto"/>
        <w:rPr>
          <w:rFonts w:ascii="Arial" w:hAnsi="Arial" w:cs="Arial"/>
          <w:b/>
          <w:bCs/>
          <w:color w:val="086730"/>
          <w:sz w:val="22"/>
          <w:szCs w:val="22"/>
        </w:rPr>
      </w:pPr>
      <w:r w:rsidRPr="00DD4982">
        <w:rPr>
          <w:rFonts w:ascii="Arial" w:hAnsi="Arial" w:cs="Arial"/>
          <w:b/>
          <w:bCs/>
          <w:color w:val="086730"/>
          <w:sz w:val="22"/>
          <w:szCs w:val="22"/>
        </w:rPr>
        <w:t>Other details</w:t>
      </w:r>
    </w:p>
    <w:p w14:paraId="3C579D85" w14:textId="3702F4C9" w:rsidR="009F53BF" w:rsidRPr="00DD4982" w:rsidRDefault="00601F5A" w:rsidP="00AE1F25">
      <w:pPr>
        <w:spacing w:line="276" w:lineRule="auto"/>
        <w:rPr>
          <w:rFonts w:ascii="Arial" w:hAnsi="Arial" w:cs="Arial"/>
          <w:sz w:val="22"/>
          <w:szCs w:val="22"/>
        </w:rPr>
      </w:pPr>
      <w:r w:rsidRPr="00DD4982">
        <w:rPr>
          <w:rFonts w:ascii="Arial" w:hAnsi="Arial" w:cs="Arial"/>
          <w:sz w:val="22"/>
          <w:szCs w:val="22"/>
        </w:rPr>
        <w:t xml:space="preserve">This position description is a summary of </w:t>
      </w:r>
      <w:r w:rsidR="0013722C" w:rsidRPr="00DD4982">
        <w:rPr>
          <w:rFonts w:ascii="Arial" w:hAnsi="Arial" w:cs="Arial"/>
          <w:sz w:val="22"/>
          <w:szCs w:val="22"/>
        </w:rPr>
        <w:t>the accountabilities and competenc</w:t>
      </w:r>
      <w:r w:rsidR="00D0021A" w:rsidRPr="00DD4982">
        <w:rPr>
          <w:rFonts w:ascii="Arial" w:hAnsi="Arial" w:cs="Arial"/>
          <w:sz w:val="22"/>
          <w:szCs w:val="22"/>
        </w:rPr>
        <w:t>ies</w:t>
      </w:r>
      <w:r w:rsidR="0013722C" w:rsidRPr="00DD4982">
        <w:rPr>
          <w:rFonts w:ascii="Arial" w:hAnsi="Arial" w:cs="Arial"/>
          <w:sz w:val="22"/>
          <w:szCs w:val="22"/>
        </w:rPr>
        <w:t xml:space="preserve"> </w:t>
      </w:r>
      <w:r w:rsidR="00AE1F25" w:rsidRPr="00DD4982">
        <w:rPr>
          <w:rFonts w:ascii="Arial" w:hAnsi="Arial" w:cs="Arial"/>
          <w:sz w:val="22"/>
          <w:szCs w:val="22"/>
        </w:rPr>
        <w:t xml:space="preserve">required for the </w:t>
      </w:r>
      <w:r w:rsidRPr="00DD4982">
        <w:rPr>
          <w:rFonts w:ascii="Arial" w:hAnsi="Arial" w:cs="Arial"/>
          <w:sz w:val="22"/>
          <w:szCs w:val="22"/>
        </w:rPr>
        <w:t>position</w:t>
      </w:r>
      <w:r w:rsidR="00D0021A" w:rsidRPr="00DD4982">
        <w:rPr>
          <w:rFonts w:ascii="Arial" w:hAnsi="Arial" w:cs="Arial"/>
          <w:sz w:val="22"/>
          <w:szCs w:val="22"/>
        </w:rPr>
        <w:t>. I</w:t>
      </w:r>
      <w:r w:rsidR="00AE1F25" w:rsidRPr="00DD4982">
        <w:rPr>
          <w:rFonts w:ascii="Arial" w:hAnsi="Arial" w:cs="Arial"/>
          <w:sz w:val="22"/>
          <w:szCs w:val="22"/>
        </w:rPr>
        <w:t xml:space="preserve">t </w:t>
      </w:r>
      <w:r w:rsidRPr="00DD4982">
        <w:rPr>
          <w:rFonts w:ascii="Arial" w:hAnsi="Arial" w:cs="Arial"/>
          <w:sz w:val="22"/>
          <w:szCs w:val="22"/>
        </w:rPr>
        <w:t>is not an exhaustive list</w:t>
      </w:r>
      <w:r w:rsidR="0013722C" w:rsidRPr="00DD4982">
        <w:rPr>
          <w:rFonts w:ascii="Arial" w:hAnsi="Arial" w:cs="Arial"/>
          <w:sz w:val="22"/>
          <w:szCs w:val="22"/>
        </w:rPr>
        <w:t xml:space="preserve">. </w:t>
      </w:r>
      <w:r w:rsidR="00AE1F25" w:rsidRPr="00DD4982">
        <w:rPr>
          <w:rFonts w:ascii="Arial" w:hAnsi="Arial" w:cs="Arial"/>
          <w:sz w:val="22"/>
          <w:szCs w:val="22"/>
        </w:rPr>
        <w:t xml:space="preserve">This is a </w:t>
      </w:r>
      <w:r w:rsidRPr="00DD4982">
        <w:rPr>
          <w:rFonts w:ascii="Arial" w:hAnsi="Arial" w:cs="Arial"/>
          <w:sz w:val="22"/>
          <w:szCs w:val="22"/>
        </w:rPr>
        <w:t xml:space="preserve">living document and may change as the organisational needs change. </w:t>
      </w:r>
    </w:p>
    <w:p w14:paraId="41D8C0B6" w14:textId="77777777" w:rsidR="00601F5A" w:rsidRPr="00DD4982" w:rsidRDefault="00601F5A" w:rsidP="00601F5A">
      <w:pPr>
        <w:spacing w:line="276" w:lineRule="auto"/>
        <w:ind w:left="357" w:hanging="357"/>
        <w:rPr>
          <w:rFonts w:ascii="Arial" w:hAnsi="Arial" w:cs="Arial"/>
          <w:b/>
          <w:sz w:val="22"/>
          <w:szCs w:val="22"/>
        </w:rPr>
      </w:pPr>
    </w:p>
    <w:p w14:paraId="0842DC66" w14:textId="77777777" w:rsidR="009F53BF" w:rsidRPr="00DD4982" w:rsidRDefault="009F53BF" w:rsidP="009F53BF">
      <w:pPr>
        <w:tabs>
          <w:tab w:val="left" w:pos="360"/>
        </w:tabs>
        <w:spacing w:before="120"/>
        <w:rPr>
          <w:rFonts w:ascii="Arial" w:hAnsi="Arial" w:cs="Arial"/>
          <w:sz w:val="22"/>
          <w:szCs w:val="22"/>
        </w:rPr>
      </w:pPr>
    </w:p>
    <w:p w14:paraId="080DE9CF" w14:textId="1AE22CB0" w:rsidR="00135673" w:rsidRPr="00DD4982" w:rsidRDefault="00135673" w:rsidP="00D72B7E">
      <w:pPr>
        <w:tabs>
          <w:tab w:val="left" w:pos="360"/>
        </w:tabs>
        <w:spacing w:before="120"/>
        <w:ind w:left="360"/>
        <w:rPr>
          <w:rFonts w:ascii="Arial" w:hAnsi="Arial" w:cs="Arial"/>
          <w:sz w:val="22"/>
          <w:szCs w:val="22"/>
        </w:rPr>
      </w:pPr>
    </w:p>
    <w:sectPr w:rsidR="00135673" w:rsidRPr="00DD4982" w:rsidSect="000C35A7">
      <w:pgSz w:w="11906" w:h="16838" w:code="9"/>
      <w:pgMar w:top="1418" w:right="1418" w:bottom="1134" w:left="1418" w:header="720" w:footer="720"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FD71" w14:textId="77777777" w:rsidR="00E1571F" w:rsidRDefault="00E1571F">
      <w:r>
        <w:separator/>
      </w:r>
    </w:p>
  </w:endnote>
  <w:endnote w:type="continuationSeparator" w:id="0">
    <w:p w14:paraId="6F8D106D" w14:textId="77777777" w:rsidR="00E1571F" w:rsidRDefault="00E1571F">
      <w:r>
        <w:continuationSeparator/>
      </w:r>
    </w:p>
  </w:endnote>
  <w:endnote w:type="continuationNotice" w:id="1">
    <w:p w14:paraId="761D8805" w14:textId="77777777" w:rsidR="00E1571F" w:rsidRDefault="00E1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7260" w14:textId="0F656925" w:rsidR="00C2510C" w:rsidRPr="00471E7C" w:rsidRDefault="00C2510C" w:rsidP="00471E7C">
    <w:pPr>
      <w:pStyle w:val="Footer"/>
      <w:ind w:left="-284"/>
      <w:jc w:val="right"/>
      <w:rPr>
        <w:rFonts w:ascii="Segoe UI" w:hAnsi="Segoe UI" w:cs="Segoe UI"/>
        <w:sz w:val="16"/>
        <w:szCs w:val="16"/>
      </w:rPr>
    </w:pPr>
    <w:r w:rsidRPr="007203AA">
      <w:rPr>
        <w:rFonts w:ascii="Arial" w:hAnsi="Arial" w:cs="Arial"/>
        <w:sz w:val="16"/>
        <w:szCs w:val="16"/>
      </w:rPr>
      <w:t xml:space="preserve">Position Description </w:t>
    </w:r>
    <w:r w:rsidR="004E01FE">
      <w:rPr>
        <w:rFonts w:ascii="Arial" w:hAnsi="Arial" w:cs="Arial"/>
        <w:sz w:val="16"/>
        <w:szCs w:val="16"/>
      </w:rPr>
      <w:t>– September 2022</w:t>
    </w:r>
    <w:r w:rsidR="00471E7C" w:rsidRPr="00471E7C">
      <w:rPr>
        <w:rFonts w:ascii="Segoe UI" w:hAnsi="Segoe UI" w:cs="Segoe UI"/>
        <w:sz w:val="16"/>
        <w:szCs w:val="16"/>
      </w:rPr>
      <w:tab/>
    </w:r>
    <w:r w:rsidR="00471E7C">
      <w:rPr>
        <w:rFonts w:ascii="Segoe UI" w:hAnsi="Segoe UI" w:cs="Segoe UI"/>
        <w:sz w:val="16"/>
        <w:szCs w:val="16"/>
      </w:rPr>
      <w:tab/>
    </w:r>
    <w:r w:rsidR="00471E7C" w:rsidRPr="00061DE1">
      <w:rPr>
        <w:rFonts w:ascii="Arial" w:hAnsi="Arial" w:cs="Arial"/>
        <w:sz w:val="16"/>
        <w:szCs w:val="16"/>
      </w:rPr>
      <w:tab/>
    </w:r>
    <w:sdt>
      <w:sdtPr>
        <w:rPr>
          <w:rFonts w:ascii="Arial" w:hAnsi="Arial" w:cs="Arial"/>
          <w:sz w:val="16"/>
          <w:szCs w:val="16"/>
        </w:rPr>
        <w:id w:val="1204133049"/>
        <w:docPartObj>
          <w:docPartGallery w:val="Page Numbers (Bottom of Page)"/>
          <w:docPartUnique/>
        </w:docPartObj>
      </w:sdtPr>
      <w:sdtEndPr>
        <w:rPr>
          <w:noProof/>
        </w:rPr>
      </w:sdtEndPr>
      <w:sdtContent>
        <w:r w:rsidRPr="00061DE1">
          <w:rPr>
            <w:rFonts w:ascii="Arial" w:hAnsi="Arial" w:cs="Arial"/>
            <w:sz w:val="16"/>
            <w:szCs w:val="16"/>
          </w:rPr>
          <w:fldChar w:fldCharType="begin"/>
        </w:r>
        <w:r w:rsidRPr="00061DE1">
          <w:rPr>
            <w:rFonts w:ascii="Arial" w:hAnsi="Arial" w:cs="Arial"/>
            <w:sz w:val="16"/>
            <w:szCs w:val="16"/>
          </w:rPr>
          <w:instrText xml:space="preserve"> PAGE   \* MERGEFORMAT </w:instrText>
        </w:r>
        <w:r w:rsidRPr="00061DE1">
          <w:rPr>
            <w:rFonts w:ascii="Arial" w:hAnsi="Arial" w:cs="Arial"/>
            <w:sz w:val="16"/>
            <w:szCs w:val="16"/>
          </w:rPr>
          <w:fldChar w:fldCharType="separate"/>
        </w:r>
        <w:r w:rsidRPr="00061DE1">
          <w:rPr>
            <w:rFonts w:ascii="Arial" w:hAnsi="Arial" w:cs="Arial"/>
            <w:noProof/>
            <w:sz w:val="16"/>
            <w:szCs w:val="16"/>
          </w:rPr>
          <w:t>2</w:t>
        </w:r>
        <w:r w:rsidRPr="00061DE1">
          <w:rPr>
            <w:rFonts w:ascii="Arial" w:hAnsi="Arial" w:cs="Arial"/>
            <w:noProof/>
            <w:sz w:val="16"/>
            <w:szCs w:val="16"/>
          </w:rPr>
          <w:fldChar w:fldCharType="end"/>
        </w:r>
      </w:sdtContent>
    </w:sdt>
  </w:p>
  <w:p w14:paraId="05588CC2" w14:textId="754CE747" w:rsidR="00920B92" w:rsidRPr="00705524" w:rsidRDefault="00920B92" w:rsidP="00C2510C">
    <w:pPr>
      <w:pStyle w:val="Footer"/>
      <w:pBdr>
        <w:top w:val="single" w:sz="4" w:space="1" w:color="auto"/>
      </w:pBdr>
      <w:tabs>
        <w:tab w:val="clear" w:pos="4153"/>
        <w:tab w:val="clear" w:pos="8306"/>
        <w:tab w:val="center" w:pos="4500"/>
        <w:tab w:val="right" w:pos="9000"/>
      </w:tabs>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902D" w14:textId="77777777" w:rsidR="00E1571F" w:rsidRDefault="00E1571F">
      <w:r>
        <w:separator/>
      </w:r>
    </w:p>
  </w:footnote>
  <w:footnote w:type="continuationSeparator" w:id="0">
    <w:p w14:paraId="6234CFF8" w14:textId="77777777" w:rsidR="00E1571F" w:rsidRDefault="00E1571F">
      <w:r>
        <w:continuationSeparator/>
      </w:r>
    </w:p>
  </w:footnote>
  <w:footnote w:type="continuationNotice" w:id="1">
    <w:p w14:paraId="7608331A" w14:textId="77777777" w:rsidR="00E1571F" w:rsidRDefault="00E157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F8A94A"/>
    <w:lvl w:ilvl="0">
      <w:numFmt w:val="decimal"/>
      <w:lvlText w:val="*"/>
      <w:lvlJc w:val="left"/>
    </w:lvl>
  </w:abstractNum>
  <w:abstractNum w:abstractNumId="1" w15:restartNumberingAfterBreak="0">
    <w:nsid w:val="004F04DB"/>
    <w:multiLevelType w:val="hybridMultilevel"/>
    <w:tmpl w:val="E23A7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5620B7"/>
    <w:multiLevelType w:val="hybridMultilevel"/>
    <w:tmpl w:val="8C6A55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FB1523"/>
    <w:multiLevelType w:val="hybridMultilevel"/>
    <w:tmpl w:val="2D00E5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7E5792"/>
    <w:multiLevelType w:val="multilevel"/>
    <w:tmpl w:val="81AE68F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0B7A24"/>
    <w:multiLevelType w:val="multilevel"/>
    <w:tmpl w:val="3262621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671F42"/>
    <w:multiLevelType w:val="hybridMultilevel"/>
    <w:tmpl w:val="9954B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20A42"/>
    <w:multiLevelType w:val="hybridMultilevel"/>
    <w:tmpl w:val="8FE0F7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6A61AE"/>
    <w:multiLevelType w:val="hybridMultilevel"/>
    <w:tmpl w:val="31CE2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FD3138"/>
    <w:multiLevelType w:val="hybridMultilevel"/>
    <w:tmpl w:val="A7BA1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6184ED6"/>
    <w:multiLevelType w:val="multilevel"/>
    <w:tmpl w:val="4DEC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35A52"/>
    <w:multiLevelType w:val="hybridMultilevel"/>
    <w:tmpl w:val="7B7A72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F51171"/>
    <w:multiLevelType w:val="hybridMultilevel"/>
    <w:tmpl w:val="B14A0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C3538"/>
    <w:multiLevelType w:val="hybridMultilevel"/>
    <w:tmpl w:val="B9F22F68"/>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14" w15:restartNumberingAfterBreak="0">
    <w:nsid w:val="283E0AB9"/>
    <w:multiLevelType w:val="hybridMultilevel"/>
    <w:tmpl w:val="0BE228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851761C"/>
    <w:multiLevelType w:val="multilevel"/>
    <w:tmpl w:val="A95EE9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94F01A3"/>
    <w:multiLevelType w:val="multilevel"/>
    <w:tmpl w:val="41A604BC"/>
    <w:lvl w:ilvl="0">
      <w:start w:val="4"/>
      <w:numFmt w:val="decimal"/>
      <w:lvlText w:val="%1"/>
      <w:lvlJc w:val="left"/>
      <w:pPr>
        <w:tabs>
          <w:tab w:val="num" w:pos="360"/>
        </w:tabs>
        <w:ind w:left="360" w:hanging="360"/>
      </w:pPr>
      <w:rPr>
        <w:rFonts w:hint="default"/>
      </w:rPr>
    </w:lvl>
    <w:lvl w:ilvl="1">
      <w:start w:val="5"/>
      <w:numFmt w:val="none"/>
      <w:lvlText w:val="7.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E4F4E8B"/>
    <w:multiLevelType w:val="hybridMultilevel"/>
    <w:tmpl w:val="E47E5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0026AD4"/>
    <w:multiLevelType w:val="multilevel"/>
    <w:tmpl w:val="D2D245D4"/>
    <w:lvl w:ilvl="0">
      <w:start w:val="2"/>
      <w:numFmt w:val="decimal"/>
      <w:lvlText w:val="%1"/>
      <w:lvlJc w:val="left"/>
      <w:pPr>
        <w:tabs>
          <w:tab w:val="num" w:pos="360"/>
        </w:tabs>
        <w:ind w:left="360" w:hanging="360"/>
      </w:pPr>
      <w:rPr>
        <w:rFonts w:hint="default"/>
      </w:rPr>
    </w:lvl>
    <w:lvl w:ilvl="1">
      <w:start w:val="1"/>
      <w:numFmt w:val="none"/>
      <w:lvlText w:val="3.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18D236C"/>
    <w:multiLevelType w:val="hybridMultilevel"/>
    <w:tmpl w:val="C73E23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813387"/>
    <w:multiLevelType w:val="hybridMultilevel"/>
    <w:tmpl w:val="489E4624"/>
    <w:lvl w:ilvl="0" w:tplc="4FC6F360">
      <w:numFmt w:val="bullet"/>
      <w:lvlText w:val="-"/>
      <w:lvlJc w:val="left"/>
      <w:pPr>
        <w:ind w:left="2770" w:hanging="360"/>
      </w:pPr>
      <w:rPr>
        <w:rFonts w:ascii="Segoe UI" w:eastAsia="Times New Roman" w:hAnsi="Segoe UI" w:cs="Segoe UI" w:hint="default"/>
        <w:b/>
      </w:rPr>
    </w:lvl>
    <w:lvl w:ilvl="1" w:tplc="14090003" w:tentative="1">
      <w:start w:val="1"/>
      <w:numFmt w:val="bullet"/>
      <w:lvlText w:val="o"/>
      <w:lvlJc w:val="left"/>
      <w:pPr>
        <w:ind w:left="3490" w:hanging="360"/>
      </w:pPr>
      <w:rPr>
        <w:rFonts w:ascii="Courier New" w:hAnsi="Courier New" w:cs="Courier New" w:hint="default"/>
      </w:rPr>
    </w:lvl>
    <w:lvl w:ilvl="2" w:tplc="14090005" w:tentative="1">
      <w:start w:val="1"/>
      <w:numFmt w:val="bullet"/>
      <w:lvlText w:val=""/>
      <w:lvlJc w:val="left"/>
      <w:pPr>
        <w:ind w:left="4210" w:hanging="360"/>
      </w:pPr>
      <w:rPr>
        <w:rFonts w:ascii="Wingdings" w:hAnsi="Wingdings" w:hint="default"/>
      </w:rPr>
    </w:lvl>
    <w:lvl w:ilvl="3" w:tplc="14090001" w:tentative="1">
      <w:start w:val="1"/>
      <w:numFmt w:val="bullet"/>
      <w:lvlText w:val=""/>
      <w:lvlJc w:val="left"/>
      <w:pPr>
        <w:ind w:left="4930" w:hanging="360"/>
      </w:pPr>
      <w:rPr>
        <w:rFonts w:ascii="Symbol" w:hAnsi="Symbol" w:hint="default"/>
      </w:rPr>
    </w:lvl>
    <w:lvl w:ilvl="4" w:tplc="14090003" w:tentative="1">
      <w:start w:val="1"/>
      <w:numFmt w:val="bullet"/>
      <w:lvlText w:val="o"/>
      <w:lvlJc w:val="left"/>
      <w:pPr>
        <w:ind w:left="5650" w:hanging="360"/>
      </w:pPr>
      <w:rPr>
        <w:rFonts w:ascii="Courier New" w:hAnsi="Courier New" w:cs="Courier New" w:hint="default"/>
      </w:rPr>
    </w:lvl>
    <w:lvl w:ilvl="5" w:tplc="14090005" w:tentative="1">
      <w:start w:val="1"/>
      <w:numFmt w:val="bullet"/>
      <w:lvlText w:val=""/>
      <w:lvlJc w:val="left"/>
      <w:pPr>
        <w:ind w:left="6370" w:hanging="360"/>
      </w:pPr>
      <w:rPr>
        <w:rFonts w:ascii="Wingdings" w:hAnsi="Wingdings" w:hint="default"/>
      </w:rPr>
    </w:lvl>
    <w:lvl w:ilvl="6" w:tplc="14090001" w:tentative="1">
      <w:start w:val="1"/>
      <w:numFmt w:val="bullet"/>
      <w:lvlText w:val=""/>
      <w:lvlJc w:val="left"/>
      <w:pPr>
        <w:ind w:left="7090" w:hanging="360"/>
      </w:pPr>
      <w:rPr>
        <w:rFonts w:ascii="Symbol" w:hAnsi="Symbol" w:hint="default"/>
      </w:rPr>
    </w:lvl>
    <w:lvl w:ilvl="7" w:tplc="14090003" w:tentative="1">
      <w:start w:val="1"/>
      <w:numFmt w:val="bullet"/>
      <w:lvlText w:val="o"/>
      <w:lvlJc w:val="left"/>
      <w:pPr>
        <w:ind w:left="7810" w:hanging="360"/>
      </w:pPr>
      <w:rPr>
        <w:rFonts w:ascii="Courier New" w:hAnsi="Courier New" w:cs="Courier New" w:hint="default"/>
      </w:rPr>
    </w:lvl>
    <w:lvl w:ilvl="8" w:tplc="14090005" w:tentative="1">
      <w:start w:val="1"/>
      <w:numFmt w:val="bullet"/>
      <w:lvlText w:val=""/>
      <w:lvlJc w:val="left"/>
      <w:pPr>
        <w:ind w:left="8530" w:hanging="360"/>
      </w:pPr>
      <w:rPr>
        <w:rFonts w:ascii="Wingdings" w:hAnsi="Wingdings" w:hint="default"/>
      </w:rPr>
    </w:lvl>
  </w:abstractNum>
  <w:abstractNum w:abstractNumId="21"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4F81BD" w:themeColor="accent1"/>
        <w:sz w:val="22"/>
      </w:rPr>
    </w:lvl>
    <w:lvl w:ilvl="2">
      <w:start w:val="1"/>
      <w:numFmt w:val="bullet"/>
      <w:lvlText w:val="▪"/>
      <w:lvlJc w:val="left"/>
      <w:pPr>
        <w:ind w:left="852" w:hanging="284"/>
      </w:pPr>
      <w:rPr>
        <w:rFonts w:ascii="Times New Roman" w:hAnsi="Times New Roman" w:cs="Times New Roman" w:hint="default"/>
        <w:color w:val="4F81BD"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39385A17"/>
    <w:multiLevelType w:val="hybridMultilevel"/>
    <w:tmpl w:val="D46A8C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9D410B"/>
    <w:multiLevelType w:val="multilevel"/>
    <w:tmpl w:val="1B6C4D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19B1C00"/>
    <w:multiLevelType w:val="hybridMultilevel"/>
    <w:tmpl w:val="E20808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CF11FD"/>
    <w:multiLevelType w:val="hybridMultilevel"/>
    <w:tmpl w:val="8B2A45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201EF4"/>
    <w:multiLevelType w:val="hybridMultilevel"/>
    <w:tmpl w:val="4B0EB3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3F6501"/>
    <w:multiLevelType w:val="multilevel"/>
    <w:tmpl w:val="3780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4751E"/>
    <w:multiLevelType w:val="hybridMultilevel"/>
    <w:tmpl w:val="3CDC54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32122FD"/>
    <w:multiLevelType w:val="hybridMultilevel"/>
    <w:tmpl w:val="59569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675BA1"/>
    <w:multiLevelType w:val="hybridMultilevel"/>
    <w:tmpl w:val="03449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07E65A6"/>
    <w:multiLevelType w:val="hybridMultilevel"/>
    <w:tmpl w:val="20EA0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A123E2"/>
    <w:multiLevelType w:val="hybridMultilevel"/>
    <w:tmpl w:val="987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5133CA4"/>
    <w:multiLevelType w:val="hybridMultilevel"/>
    <w:tmpl w:val="22CC5B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8D263D"/>
    <w:multiLevelType w:val="hybridMultilevel"/>
    <w:tmpl w:val="3DD2F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CB75B8"/>
    <w:multiLevelType w:val="hybridMultilevel"/>
    <w:tmpl w:val="B268DA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6855643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16cid:durableId="689986917">
    <w:abstractNumId w:val="12"/>
  </w:num>
  <w:num w:numId="3" w16cid:durableId="1101757147">
    <w:abstractNumId w:val="0"/>
    <w:lvlOverride w:ilvl="0">
      <w:lvl w:ilvl="0">
        <w:start w:val="1"/>
        <w:numFmt w:val="bullet"/>
        <w:lvlText w:val="-"/>
        <w:legacy w:legacy="1" w:legacySpace="120" w:legacyIndent="357"/>
        <w:lvlJc w:val="left"/>
        <w:pPr>
          <w:ind w:left="357" w:hanging="357"/>
        </w:pPr>
      </w:lvl>
    </w:lvlOverride>
  </w:num>
  <w:num w:numId="4" w16cid:durableId="141894781">
    <w:abstractNumId w:val="23"/>
  </w:num>
  <w:num w:numId="5" w16cid:durableId="576944505">
    <w:abstractNumId w:val="15"/>
  </w:num>
  <w:num w:numId="6" w16cid:durableId="507405100">
    <w:abstractNumId w:val="18"/>
  </w:num>
  <w:num w:numId="7" w16cid:durableId="432288518">
    <w:abstractNumId w:val="16"/>
  </w:num>
  <w:num w:numId="8" w16cid:durableId="522744552">
    <w:abstractNumId w:val="4"/>
  </w:num>
  <w:num w:numId="9" w16cid:durableId="1056972954">
    <w:abstractNumId w:val="5"/>
  </w:num>
  <w:num w:numId="10" w16cid:durableId="1704550497">
    <w:abstractNumId w:val="25"/>
  </w:num>
  <w:num w:numId="11" w16cid:durableId="1388184103">
    <w:abstractNumId w:val="22"/>
  </w:num>
  <w:num w:numId="12" w16cid:durableId="152375795">
    <w:abstractNumId w:val="35"/>
  </w:num>
  <w:num w:numId="13" w16cid:durableId="413861129">
    <w:abstractNumId w:val="7"/>
  </w:num>
  <w:num w:numId="14" w16cid:durableId="1910264092">
    <w:abstractNumId w:val="2"/>
  </w:num>
  <w:num w:numId="15" w16cid:durableId="2024014036">
    <w:abstractNumId w:val="19"/>
  </w:num>
  <w:num w:numId="16" w16cid:durableId="290018171">
    <w:abstractNumId w:val="1"/>
  </w:num>
  <w:num w:numId="17" w16cid:durableId="1446272311">
    <w:abstractNumId w:val="33"/>
  </w:num>
  <w:num w:numId="18" w16cid:durableId="1273902087">
    <w:abstractNumId w:val="3"/>
  </w:num>
  <w:num w:numId="19" w16cid:durableId="2120291536">
    <w:abstractNumId w:val="26"/>
  </w:num>
  <w:num w:numId="20" w16cid:durableId="1447196189">
    <w:abstractNumId w:val="6"/>
  </w:num>
  <w:num w:numId="21" w16cid:durableId="943683699">
    <w:abstractNumId w:val="11"/>
  </w:num>
  <w:num w:numId="22" w16cid:durableId="1361466447">
    <w:abstractNumId w:val="28"/>
  </w:num>
  <w:num w:numId="23" w16cid:durableId="1357923703">
    <w:abstractNumId w:val="27"/>
  </w:num>
  <w:num w:numId="24" w16cid:durableId="1722634598">
    <w:abstractNumId w:val="10"/>
  </w:num>
  <w:num w:numId="25" w16cid:durableId="885340287">
    <w:abstractNumId w:val="31"/>
  </w:num>
  <w:num w:numId="26" w16cid:durableId="689569943">
    <w:abstractNumId w:val="17"/>
  </w:num>
  <w:num w:numId="27" w16cid:durableId="843860970">
    <w:abstractNumId w:val="34"/>
  </w:num>
  <w:num w:numId="28" w16cid:durableId="22291808">
    <w:abstractNumId w:val="13"/>
  </w:num>
  <w:num w:numId="29" w16cid:durableId="2098597057">
    <w:abstractNumId w:val="29"/>
  </w:num>
  <w:num w:numId="30" w16cid:durableId="636374234">
    <w:abstractNumId w:val="24"/>
  </w:num>
  <w:num w:numId="31" w16cid:durableId="2026469280">
    <w:abstractNumId w:val="30"/>
  </w:num>
  <w:num w:numId="32" w16cid:durableId="550576969">
    <w:abstractNumId w:val="9"/>
  </w:num>
  <w:num w:numId="33" w16cid:durableId="1072510653">
    <w:abstractNumId w:val="20"/>
  </w:num>
  <w:num w:numId="34" w16cid:durableId="231353492">
    <w:abstractNumId w:val="32"/>
  </w:num>
  <w:num w:numId="35" w16cid:durableId="832723103">
    <w:abstractNumId w:val="14"/>
  </w:num>
  <w:num w:numId="36" w16cid:durableId="1898200173">
    <w:abstractNumId w:val="21"/>
  </w:num>
  <w:num w:numId="37" w16cid:durableId="1797066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25"/>
    <w:rsid w:val="000003A4"/>
    <w:rsid w:val="00002E97"/>
    <w:rsid w:val="000115F3"/>
    <w:rsid w:val="000117B8"/>
    <w:rsid w:val="00012E57"/>
    <w:rsid w:val="00014FF5"/>
    <w:rsid w:val="000229FC"/>
    <w:rsid w:val="0002539C"/>
    <w:rsid w:val="000273D4"/>
    <w:rsid w:val="00027F4D"/>
    <w:rsid w:val="0003701A"/>
    <w:rsid w:val="00037D09"/>
    <w:rsid w:val="000401CE"/>
    <w:rsid w:val="000410C9"/>
    <w:rsid w:val="00054AD5"/>
    <w:rsid w:val="00055A65"/>
    <w:rsid w:val="00060393"/>
    <w:rsid w:val="000610CF"/>
    <w:rsid w:val="00061DE1"/>
    <w:rsid w:val="00070082"/>
    <w:rsid w:val="0007143A"/>
    <w:rsid w:val="00073C0D"/>
    <w:rsid w:val="00084538"/>
    <w:rsid w:val="00084A24"/>
    <w:rsid w:val="00095805"/>
    <w:rsid w:val="00096ECE"/>
    <w:rsid w:val="000977BC"/>
    <w:rsid w:val="000A0771"/>
    <w:rsid w:val="000A0CB0"/>
    <w:rsid w:val="000A3D31"/>
    <w:rsid w:val="000A5103"/>
    <w:rsid w:val="000B6E31"/>
    <w:rsid w:val="000C1D83"/>
    <w:rsid w:val="000C2D62"/>
    <w:rsid w:val="000C3091"/>
    <w:rsid w:val="000C35A7"/>
    <w:rsid w:val="000C4AEF"/>
    <w:rsid w:val="000D573D"/>
    <w:rsid w:val="000D5CA3"/>
    <w:rsid w:val="000D795C"/>
    <w:rsid w:val="000E7FE1"/>
    <w:rsid w:val="00100E98"/>
    <w:rsid w:val="001039C3"/>
    <w:rsid w:val="00103E39"/>
    <w:rsid w:val="00110F73"/>
    <w:rsid w:val="00111C77"/>
    <w:rsid w:val="00113BA2"/>
    <w:rsid w:val="0011417C"/>
    <w:rsid w:val="0011786D"/>
    <w:rsid w:val="001234E6"/>
    <w:rsid w:val="0012405E"/>
    <w:rsid w:val="001240CD"/>
    <w:rsid w:val="00126F86"/>
    <w:rsid w:val="001277E6"/>
    <w:rsid w:val="00131C57"/>
    <w:rsid w:val="0013387E"/>
    <w:rsid w:val="00135673"/>
    <w:rsid w:val="0013722C"/>
    <w:rsid w:val="0013730D"/>
    <w:rsid w:val="001419F8"/>
    <w:rsid w:val="001420A6"/>
    <w:rsid w:val="00152E84"/>
    <w:rsid w:val="00154F90"/>
    <w:rsid w:val="00164494"/>
    <w:rsid w:val="00165385"/>
    <w:rsid w:val="00170E8B"/>
    <w:rsid w:val="00171EE9"/>
    <w:rsid w:val="001825CE"/>
    <w:rsid w:val="00183544"/>
    <w:rsid w:val="00185444"/>
    <w:rsid w:val="0019252C"/>
    <w:rsid w:val="00193C25"/>
    <w:rsid w:val="001954D5"/>
    <w:rsid w:val="001A16FD"/>
    <w:rsid w:val="001A4623"/>
    <w:rsid w:val="001A52AA"/>
    <w:rsid w:val="001A56FD"/>
    <w:rsid w:val="001A5C7F"/>
    <w:rsid w:val="001A7478"/>
    <w:rsid w:val="001B4A91"/>
    <w:rsid w:val="001B781A"/>
    <w:rsid w:val="001C169E"/>
    <w:rsid w:val="001C64EF"/>
    <w:rsid w:val="001C7260"/>
    <w:rsid w:val="001D07C6"/>
    <w:rsid w:val="001D35CC"/>
    <w:rsid w:val="001E131E"/>
    <w:rsid w:val="001E33FF"/>
    <w:rsid w:val="001E54AA"/>
    <w:rsid w:val="001F0080"/>
    <w:rsid w:val="001F08BF"/>
    <w:rsid w:val="001F32DF"/>
    <w:rsid w:val="001F5610"/>
    <w:rsid w:val="001F5D87"/>
    <w:rsid w:val="001F7C70"/>
    <w:rsid w:val="00204DDE"/>
    <w:rsid w:val="00205180"/>
    <w:rsid w:val="00212445"/>
    <w:rsid w:val="00212714"/>
    <w:rsid w:val="00214B7A"/>
    <w:rsid w:val="00215A3F"/>
    <w:rsid w:val="00215BEF"/>
    <w:rsid w:val="002177C7"/>
    <w:rsid w:val="00222FAC"/>
    <w:rsid w:val="0022320A"/>
    <w:rsid w:val="00242C2E"/>
    <w:rsid w:val="00245D77"/>
    <w:rsid w:val="00256488"/>
    <w:rsid w:val="002604D4"/>
    <w:rsid w:val="002611F0"/>
    <w:rsid w:val="00267960"/>
    <w:rsid w:val="0027048B"/>
    <w:rsid w:val="00271113"/>
    <w:rsid w:val="0027361E"/>
    <w:rsid w:val="00276666"/>
    <w:rsid w:val="002937CC"/>
    <w:rsid w:val="00296AD2"/>
    <w:rsid w:val="00297193"/>
    <w:rsid w:val="002B6293"/>
    <w:rsid w:val="002C212C"/>
    <w:rsid w:val="002D2846"/>
    <w:rsid w:val="002D469E"/>
    <w:rsid w:val="002D4FF6"/>
    <w:rsid w:val="002E3366"/>
    <w:rsid w:val="002E459E"/>
    <w:rsid w:val="002F0464"/>
    <w:rsid w:val="002F6922"/>
    <w:rsid w:val="00300F40"/>
    <w:rsid w:val="00303CD9"/>
    <w:rsid w:val="00304249"/>
    <w:rsid w:val="003061A3"/>
    <w:rsid w:val="0030628C"/>
    <w:rsid w:val="00310032"/>
    <w:rsid w:val="003144FC"/>
    <w:rsid w:val="00317956"/>
    <w:rsid w:val="00317C4B"/>
    <w:rsid w:val="00325E79"/>
    <w:rsid w:val="00331C4B"/>
    <w:rsid w:val="0033458A"/>
    <w:rsid w:val="00340D24"/>
    <w:rsid w:val="0035539C"/>
    <w:rsid w:val="003559C5"/>
    <w:rsid w:val="0036074D"/>
    <w:rsid w:val="00360D48"/>
    <w:rsid w:val="0036237F"/>
    <w:rsid w:val="0036457F"/>
    <w:rsid w:val="00373544"/>
    <w:rsid w:val="00374BF3"/>
    <w:rsid w:val="00376CCD"/>
    <w:rsid w:val="00383A99"/>
    <w:rsid w:val="00385579"/>
    <w:rsid w:val="00385DE7"/>
    <w:rsid w:val="00390C1F"/>
    <w:rsid w:val="00390EAB"/>
    <w:rsid w:val="0039519A"/>
    <w:rsid w:val="003B079B"/>
    <w:rsid w:val="003B3617"/>
    <w:rsid w:val="003B5486"/>
    <w:rsid w:val="003B7ACE"/>
    <w:rsid w:val="003C3BD7"/>
    <w:rsid w:val="003C63F8"/>
    <w:rsid w:val="003D10BD"/>
    <w:rsid w:val="003D3B7A"/>
    <w:rsid w:val="003D49D2"/>
    <w:rsid w:val="003D7557"/>
    <w:rsid w:val="003E54E5"/>
    <w:rsid w:val="003E67F8"/>
    <w:rsid w:val="003E6BC6"/>
    <w:rsid w:val="003F1812"/>
    <w:rsid w:val="003F2582"/>
    <w:rsid w:val="003F5064"/>
    <w:rsid w:val="004019A2"/>
    <w:rsid w:val="00404798"/>
    <w:rsid w:val="0040617E"/>
    <w:rsid w:val="0042242B"/>
    <w:rsid w:val="004272D4"/>
    <w:rsid w:val="00435790"/>
    <w:rsid w:val="00436109"/>
    <w:rsid w:val="004401E9"/>
    <w:rsid w:val="004451D4"/>
    <w:rsid w:val="004509A7"/>
    <w:rsid w:val="00454DC5"/>
    <w:rsid w:val="00455C7D"/>
    <w:rsid w:val="00471E7C"/>
    <w:rsid w:val="0048041A"/>
    <w:rsid w:val="0048554D"/>
    <w:rsid w:val="00494CB4"/>
    <w:rsid w:val="0049729D"/>
    <w:rsid w:val="004A3EB4"/>
    <w:rsid w:val="004A7D66"/>
    <w:rsid w:val="004B1355"/>
    <w:rsid w:val="004B2946"/>
    <w:rsid w:val="004B3646"/>
    <w:rsid w:val="004B68AC"/>
    <w:rsid w:val="004C2DCE"/>
    <w:rsid w:val="004C40D3"/>
    <w:rsid w:val="004C5F6F"/>
    <w:rsid w:val="004C6C78"/>
    <w:rsid w:val="004D1560"/>
    <w:rsid w:val="004D537A"/>
    <w:rsid w:val="004E01FE"/>
    <w:rsid w:val="004E151B"/>
    <w:rsid w:val="004E1D89"/>
    <w:rsid w:val="004E2398"/>
    <w:rsid w:val="004E466A"/>
    <w:rsid w:val="004F5EB4"/>
    <w:rsid w:val="00506860"/>
    <w:rsid w:val="00516110"/>
    <w:rsid w:val="005163D2"/>
    <w:rsid w:val="005173AB"/>
    <w:rsid w:val="00517BDD"/>
    <w:rsid w:val="00520FFE"/>
    <w:rsid w:val="005231EB"/>
    <w:rsid w:val="00527A6A"/>
    <w:rsid w:val="005419D3"/>
    <w:rsid w:val="005446B0"/>
    <w:rsid w:val="00551C2D"/>
    <w:rsid w:val="0055210E"/>
    <w:rsid w:val="00556FD4"/>
    <w:rsid w:val="00576A3D"/>
    <w:rsid w:val="00582697"/>
    <w:rsid w:val="00587218"/>
    <w:rsid w:val="005A58D1"/>
    <w:rsid w:val="005B1D5C"/>
    <w:rsid w:val="005C6CB0"/>
    <w:rsid w:val="005E1D76"/>
    <w:rsid w:val="005E3EC3"/>
    <w:rsid w:val="005E50A2"/>
    <w:rsid w:val="005F1D96"/>
    <w:rsid w:val="005F250F"/>
    <w:rsid w:val="00601F5A"/>
    <w:rsid w:val="00602919"/>
    <w:rsid w:val="00607CBD"/>
    <w:rsid w:val="0061262D"/>
    <w:rsid w:val="006137EA"/>
    <w:rsid w:val="0062208E"/>
    <w:rsid w:val="0062259B"/>
    <w:rsid w:val="00630E9A"/>
    <w:rsid w:val="00637EEB"/>
    <w:rsid w:val="006446AC"/>
    <w:rsid w:val="00644E54"/>
    <w:rsid w:val="00644F7E"/>
    <w:rsid w:val="0064643C"/>
    <w:rsid w:val="00647C67"/>
    <w:rsid w:val="00651535"/>
    <w:rsid w:val="006529F7"/>
    <w:rsid w:val="006543F7"/>
    <w:rsid w:val="006569F3"/>
    <w:rsid w:val="00662873"/>
    <w:rsid w:val="00663F2C"/>
    <w:rsid w:val="006651A4"/>
    <w:rsid w:val="006704A1"/>
    <w:rsid w:val="00670736"/>
    <w:rsid w:val="00690511"/>
    <w:rsid w:val="00692D52"/>
    <w:rsid w:val="006A1ED8"/>
    <w:rsid w:val="006A2111"/>
    <w:rsid w:val="006A6366"/>
    <w:rsid w:val="006A693C"/>
    <w:rsid w:val="006B1C4F"/>
    <w:rsid w:val="006B404B"/>
    <w:rsid w:val="006B6F3D"/>
    <w:rsid w:val="006B7776"/>
    <w:rsid w:val="006C40F6"/>
    <w:rsid w:val="006C5A0C"/>
    <w:rsid w:val="006E5231"/>
    <w:rsid w:val="006F689E"/>
    <w:rsid w:val="006F7729"/>
    <w:rsid w:val="00702C0B"/>
    <w:rsid w:val="0070543A"/>
    <w:rsid w:val="00706F6B"/>
    <w:rsid w:val="00707F39"/>
    <w:rsid w:val="00714F52"/>
    <w:rsid w:val="007151F7"/>
    <w:rsid w:val="007203AA"/>
    <w:rsid w:val="00722E0A"/>
    <w:rsid w:val="00726B46"/>
    <w:rsid w:val="007354D7"/>
    <w:rsid w:val="00736CF2"/>
    <w:rsid w:val="00745F89"/>
    <w:rsid w:val="0074765D"/>
    <w:rsid w:val="00750B7A"/>
    <w:rsid w:val="00753D01"/>
    <w:rsid w:val="007540CF"/>
    <w:rsid w:val="0075604B"/>
    <w:rsid w:val="007579E7"/>
    <w:rsid w:val="007607B8"/>
    <w:rsid w:val="00760991"/>
    <w:rsid w:val="007740F4"/>
    <w:rsid w:val="00774461"/>
    <w:rsid w:val="0078090D"/>
    <w:rsid w:val="00782ECD"/>
    <w:rsid w:val="00783704"/>
    <w:rsid w:val="007855FB"/>
    <w:rsid w:val="00785BB7"/>
    <w:rsid w:val="007868E5"/>
    <w:rsid w:val="00787C63"/>
    <w:rsid w:val="00790AEA"/>
    <w:rsid w:val="00793743"/>
    <w:rsid w:val="00793E49"/>
    <w:rsid w:val="00795419"/>
    <w:rsid w:val="007970BC"/>
    <w:rsid w:val="007A3316"/>
    <w:rsid w:val="007A598B"/>
    <w:rsid w:val="007B0A50"/>
    <w:rsid w:val="007B1903"/>
    <w:rsid w:val="007B607E"/>
    <w:rsid w:val="007C4D36"/>
    <w:rsid w:val="007C6A1C"/>
    <w:rsid w:val="007D03A2"/>
    <w:rsid w:val="007D69FE"/>
    <w:rsid w:val="007D7595"/>
    <w:rsid w:val="007E5674"/>
    <w:rsid w:val="007E58F6"/>
    <w:rsid w:val="007F0E9A"/>
    <w:rsid w:val="007F6D28"/>
    <w:rsid w:val="0080240B"/>
    <w:rsid w:val="0080371B"/>
    <w:rsid w:val="0080373C"/>
    <w:rsid w:val="0081569D"/>
    <w:rsid w:val="008156DA"/>
    <w:rsid w:val="00821068"/>
    <w:rsid w:val="00830705"/>
    <w:rsid w:val="008321C6"/>
    <w:rsid w:val="00832A1A"/>
    <w:rsid w:val="00832C9E"/>
    <w:rsid w:val="008451A1"/>
    <w:rsid w:val="0084536F"/>
    <w:rsid w:val="008526A8"/>
    <w:rsid w:val="00861198"/>
    <w:rsid w:val="00873CB1"/>
    <w:rsid w:val="00883362"/>
    <w:rsid w:val="008836F1"/>
    <w:rsid w:val="008B0A1A"/>
    <w:rsid w:val="008B4CE1"/>
    <w:rsid w:val="008C3355"/>
    <w:rsid w:val="008C5DDE"/>
    <w:rsid w:val="008C73BE"/>
    <w:rsid w:val="008C74F0"/>
    <w:rsid w:val="008C757A"/>
    <w:rsid w:val="008E0609"/>
    <w:rsid w:val="008E7AC6"/>
    <w:rsid w:val="008F0853"/>
    <w:rsid w:val="008F3003"/>
    <w:rsid w:val="00900240"/>
    <w:rsid w:val="0090461A"/>
    <w:rsid w:val="00904760"/>
    <w:rsid w:val="00911887"/>
    <w:rsid w:val="00912774"/>
    <w:rsid w:val="00920B92"/>
    <w:rsid w:val="00921DF7"/>
    <w:rsid w:val="00923EB1"/>
    <w:rsid w:val="00932D6E"/>
    <w:rsid w:val="00942836"/>
    <w:rsid w:val="009429EC"/>
    <w:rsid w:val="0094418B"/>
    <w:rsid w:val="00946A2A"/>
    <w:rsid w:val="00950263"/>
    <w:rsid w:val="00953236"/>
    <w:rsid w:val="00953899"/>
    <w:rsid w:val="009748A3"/>
    <w:rsid w:val="0097557E"/>
    <w:rsid w:val="00975760"/>
    <w:rsid w:val="00975D87"/>
    <w:rsid w:val="00980108"/>
    <w:rsid w:val="00984561"/>
    <w:rsid w:val="00986A39"/>
    <w:rsid w:val="00991297"/>
    <w:rsid w:val="009912F6"/>
    <w:rsid w:val="0099435F"/>
    <w:rsid w:val="00995211"/>
    <w:rsid w:val="009A1B9D"/>
    <w:rsid w:val="009A6BDA"/>
    <w:rsid w:val="009C233A"/>
    <w:rsid w:val="009C4B15"/>
    <w:rsid w:val="009D1467"/>
    <w:rsid w:val="009D5635"/>
    <w:rsid w:val="009E18CE"/>
    <w:rsid w:val="009E496B"/>
    <w:rsid w:val="009F53BF"/>
    <w:rsid w:val="00A00FCA"/>
    <w:rsid w:val="00A027F2"/>
    <w:rsid w:val="00A027F4"/>
    <w:rsid w:val="00A06A93"/>
    <w:rsid w:val="00A0711E"/>
    <w:rsid w:val="00A15802"/>
    <w:rsid w:val="00A17423"/>
    <w:rsid w:val="00A20AC2"/>
    <w:rsid w:val="00A21997"/>
    <w:rsid w:val="00A25B64"/>
    <w:rsid w:val="00A26129"/>
    <w:rsid w:val="00A34AAC"/>
    <w:rsid w:val="00A361D7"/>
    <w:rsid w:val="00A37343"/>
    <w:rsid w:val="00A51FDE"/>
    <w:rsid w:val="00A52690"/>
    <w:rsid w:val="00A53532"/>
    <w:rsid w:val="00A60A64"/>
    <w:rsid w:val="00A6164C"/>
    <w:rsid w:val="00A636BC"/>
    <w:rsid w:val="00A641D7"/>
    <w:rsid w:val="00A71948"/>
    <w:rsid w:val="00A71AF6"/>
    <w:rsid w:val="00A768C7"/>
    <w:rsid w:val="00A768C9"/>
    <w:rsid w:val="00A84F30"/>
    <w:rsid w:val="00A859BB"/>
    <w:rsid w:val="00A86D09"/>
    <w:rsid w:val="00A86DA7"/>
    <w:rsid w:val="00AA01FB"/>
    <w:rsid w:val="00AA2E11"/>
    <w:rsid w:val="00AA4460"/>
    <w:rsid w:val="00AC1794"/>
    <w:rsid w:val="00AD3074"/>
    <w:rsid w:val="00AD68B8"/>
    <w:rsid w:val="00AE0CD6"/>
    <w:rsid w:val="00AE1F25"/>
    <w:rsid w:val="00AE67D7"/>
    <w:rsid w:val="00AF25A2"/>
    <w:rsid w:val="00AF4803"/>
    <w:rsid w:val="00B02ED0"/>
    <w:rsid w:val="00B041C2"/>
    <w:rsid w:val="00B2370F"/>
    <w:rsid w:val="00B26604"/>
    <w:rsid w:val="00B26BE7"/>
    <w:rsid w:val="00B3056D"/>
    <w:rsid w:val="00B321DF"/>
    <w:rsid w:val="00B4191D"/>
    <w:rsid w:val="00B469AC"/>
    <w:rsid w:val="00B469EA"/>
    <w:rsid w:val="00B46B4D"/>
    <w:rsid w:val="00B513BD"/>
    <w:rsid w:val="00B5186C"/>
    <w:rsid w:val="00B575FF"/>
    <w:rsid w:val="00B635AD"/>
    <w:rsid w:val="00B649EF"/>
    <w:rsid w:val="00B7114E"/>
    <w:rsid w:val="00B75228"/>
    <w:rsid w:val="00B90BA8"/>
    <w:rsid w:val="00B97377"/>
    <w:rsid w:val="00BA4997"/>
    <w:rsid w:val="00BA64D3"/>
    <w:rsid w:val="00BB4363"/>
    <w:rsid w:val="00BC697B"/>
    <w:rsid w:val="00BD05F4"/>
    <w:rsid w:val="00BD0B2D"/>
    <w:rsid w:val="00BD242F"/>
    <w:rsid w:val="00BD27B2"/>
    <w:rsid w:val="00BD5DE8"/>
    <w:rsid w:val="00BE4D95"/>
    <w:rsid w:val="00BE75B8"/>
    <w:rsid w:val="00BF1908"/>
    <w:rsid w:val="00C06BFA"/>
    <w:rsid w:val="00C121EA"/>
    <w:rsid w:val="00C14B48"/>
    <w:rsid w:val="00C14D0D"/>
    <w:rsid w:val="00C2163A"/>
    <w:rsid w:val="00C220BB"/>
    <w:rsid w:val="00C224A1"/>
    <w:rsid w:val="00C24FD9"/>
    <w:rsid w:val="00C2510C"/>
    <w:rsid w:val="00C27B25"/>
    <w:rsid w:val="00C3051C"/>
    <w:rsid w:val="00C30753"/>
    <w:rsid w:val="00C32E4E"/>
    <w:rsid w:val="00C332B8"/>
    <w:rsid w:val="00C36573"/>
    <w:rsid w:val="00C3681B"/>
    <w:rsid w:val="00C41356"/>
    <w:rsid w:val="00C42659"/>
    <w:rsid w:val="00C445CB"/>
    <w:rsid w:val="00C55237"/>
    <w:rsid w:val="00C568E8"/>
    <w:rsid w:val="00C61509"/>
    <w:rsid w:val="00C653BB"/>
    <w:rsid w:val="00C7003A"/>
    <w:rsid w:val="00C72934"/>
    <w:rsid w:val="00C729D1"/>
    <w:rsid w:val="00C73359"/>
    <w:rsid w:val="00C8341D"/>
    <w:rsid w:val="00C87733"/>
    <w:rsid w:val="00C9312D"/>
    <w:rsid w:val="00C96D94"/>
    <w:rsid w:val="00CA0502"/>
    <w:rsid w:val="00CA11FE"/>
    <w:rsid w:val="00CA40C3"/>
    <w:rsid w:val="00CA5505"/>
    <w:rsid w:val="00CA55D3"/>
    <w:rsid w:val="00CC0E60"/>
    <w:rsid w:val="00CC1CD7"/>
    <w:rsid w:val="00CC408C"/>
    <w:rsid w:val="00CC7F1A"/>
    <w:rsid w:val="00CD5223"/>
    <w:rsid w:val="00CE5E59"/>
    <w:rsid w:val="00CE693F"/>
    <w:rsid w:val="00CE790C"/>
    <w:rsid w:val="00CF0C79"/>
    <w:rsid w:val="00CF31BA"/>
    <w:rsid w:val="00D0021A"/>
    <w:rsid w:val="00D03AB3"/>
    <w:rsid w:val="00D12058"/>
    <w:rsid w:val="00D36B7F"/>
    <w:rsid w:val="00D41A5D"/>
    <w:rsid w:val="00D42D39"/>
    <w:rsid w:val="00D542AA"/>
    <w:rsid w:val="00D56AEC"/>
    <w:rsid w:val="00D57FD6"/>
    <w:rsid w:val="00D72B7E"/>
    <w:rsid w:val="00D7425A"/>
    <w:rsid w:val="00D7535B"/>
    <w:rsid w:val="00D837A3"/>
    <w:rsid w:val="00D86A0D"/>
    <w:rsid w:val="00D9745D"/>
    <w:rsid w:val="00DA36FA"/>
    <w:rsid w:val="00DB2C95"/>
    <w:rsid w:val="00DC2D48"/>
    <w:rsid w:val="00DC2DB4"/>
    <w:rsid w:val="00DC62F7"/>
    <w:rsid w:val="00DD327D"/>
    <w:rsid w:val="00DD4982"/>
    <w:rsid w:val="00DE15DE"/>
    <w:rsid w:val="00DE1A93"/>
    <w:rsid w:val="00DE30E1"/>
    <w:rsid w:val="00DE3ECA"/>
    <w:rsid w:val="00DF060B"/>
    <w:rsid w:val="00E003EB"/>
    <w:rsid w:val="00E05FAA"/>
    <w:rsid w:val="00E1173F"/>
    <w:rsid w:val="00E12702"/>
    <w:rsid w:val="00E1571F"/>
    <w:rsid w:val="00E16889"/>
    <w:rsid w:val="00E21C2A"/>
    <w:rsid w:val="00E23C82"/>
    <w:rsid w:val="00E26E76"/>
    <w:rsid w:val="00E315AD"/>
    <w:rsid w:val="00E333D0"/>
    <w:rsid w:val="00E334A2"/>
    <w:rsid w:val="00E342DE"/>
    <w:rsid w:val="00E35616"/>
    <w:rsid w:val="00E41E1D"/>
    <w:rsid w:val="00E44D10"/>
    <w:rsid w:val="00E45611"/>
    <w:rsid w:val="00E5511C"/>
    <w:rsid w:val="00E62BC4"/>
    <w:rsid w:val="00E63D0E"/>
    <w:rsid w:val="00E65828"/>
    <w:rsid w:val="00E6662D"/>
    <w:rsid w:val="00E66AD9"/>
    <w:rsid w:val="00E72645"/>
    <w:rsid w:val="00E85ABF"/>
    <w:rsid w:val="00E906FB"/>
    <w:rsid w:val="00E95CE6"/>
    <w:rsid w:val="00EA1A33"/>
    <w:rsid w:val="00EA1E8C"/>
    <w:rsid w:val="00EA2070"/>
    <w:rsid w:val="00EA27E6"/>
    <w:rsid w:val="00EA5A97"/>
    <w:rsid w:val="00EA6616"/>
    <w:rsid w:val="00EB02D3"/>
    <w:rsid w:val="00EB0829"/>
    <w:rsid w:val="00EB0ABE"/>
    <w:rsid w:val="00EB1408"/>
    <w:rsid w:val="00EB33E6"/>
    <w:rsid w:val="00EB75B8"/>
    <w:rsid w:val="00EC0957"/>
    <w:rsid w:val="00EC3733"/>
    <w:rsid w:val="00EC5E24"/>
    <w:rsid w:val="00EC705A"/>
    <w:rsid w:val="00EE247B"/>
    <w:rsid w:val="00EE5E57"/>
    <w:rsid w:val="00EE7222"/>
    <w:rsid w:val="00EE79DA"/>
    <w:rsid w:val="00EF3108"/>
    <w:rsid w:val="00EF3422"/>
    <w:rsid w:val="00F10BD6"/>
    <w:rsid w:val="00F1239B"/>
    <w:rsid w:val="00F130D8"/>
    <w:rsid w:val="00F151BB"/>
    <w:rsid w:val="00F153D3"/>
    <w:rsid w:val="00F23083"/>
    <w:rsid w:val="00F329E4"/>
    <w:rsid w:val="00F345CF"/>
    <w:rsid w:val="00F37DD6"/>
    <w:rsid w:val="00F4069A"/>
    <w:rsid w:val="00F50868"/>
    <w:rsid w:val="00F55A89"/>
    <w:rsid w:val="00F574D0"/>
    <w:rsid w:val="00F61487"/>
    <w:rsid w:val="00F63DD8"/>
    <w:rsid w:val="00F6482E"/>
    <w:rsid w:val="00F71513"/>
    <w:rsid w:val="00F729B4"/>
    <w:rsid w:val="00F75AAE"/>
    <w:rsid w:val="00F773CE"/>
    <w:rsid w:val="00F84AD1"/>
    <w:rsid w:val="00FB5301"/>
    <w:rsid w:val="00FB6F6E"/>
    <w:rsid w:val="00FD1344"/>
    <w:rsid w:val="00FD2C71"/>
    <w:rsid w:val="00FD5AA3"/>
    <w:rsid w:val="00FE0FF1"/>
    <w:rsid w:val="00FE13B7"/>
    <w:rsid w:val="00FE57CE"/>
    <w:rsid w:val="00FF50AA"/>
    <w:rsid w:val="643EB09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3F4E4"/>
  <w15:docId w15:val="{54114E66-5E28-407C-BE7F-3D453286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C25"/>
    <w:pPr>
      <w:overflowPunct w:val="0"/>
      <w:autoSpaceDE w:val="0"/>
      <w:autoSpaceDN w:val="0"/>
      <w:adjustRightInd w:val="0"/>
      <w:textAlignment w:val="baseline"/>
    </w:pPr>
    <w:rPr>
      <w:sz w:val="24"/>
      <w:lang w:val="en-AU" w:eastAsia="en-US"/>
    </w:rPr>
  </w:style>
  <w:style w:type="paragraph" w:styleId="Heading2">
    <w:name w:val="heading 2"/>
    <w:basedOn w:val="Normal"/>
    <w:next w:val="Normal"/>
    <w:qFormat/>
    <w:rsid w:val="00193C25"/>
    <w:pPr>
      <w:keepNext/>
      <w:outlineLvl w:val="1"/>
    </w:pPr>
    <w:rPr>
      <w:rFonts w:ascii="Garamond" w:hAnsi="Garamond"/>
      <w:b/>
      <w:sz w:val="28"/>
      <w:lang w:val="en-GB"/>
    </w:rPr>
  </w:style>
  <w:style w:type="paragraph" w:styleId="Heading3">
    <w:name w:val="heading 3"/>
    <w:basedOn w:val="Normal"/>
    <w:next w:val="Normal"/>
    <w:qFormat/>
    <w:rsid w:val="00193C25"/>
    <w:pPr>
      <w:keepNext/>
      <w:outlineLvl w:val="2"/>
    </w:pPr>
    <w:rPr>
      <w:rFonts w:ascii="Garamond" w:hAnsi="Garamond"/>
      <w:b/>
      <w:lang w:val="en-GB"/>
    </w:rPr>
  </w:style>
  <w:style w:type="paragraph" w:styleId="Heading5">
    <w:name w:val="heading 5"/>
    <w:basedOn w:val="Normal"/>
    <w:next w:val="Normal"/>
    <w:qFormat/>
    <w:rsid w:val="00193C25"/>
    <w:pPr>
      <w:keepNext/>
      <w:jc w:val="center"/>
      <w:outlineLvl w:val="4"/>
    </w:pPr>
    <w:rPr>
      <w:rFonts w:ascii="Garamond" w:hAnsi="Garamond"/>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3C25"/>
    <w:pPr>
      <w:tabs>
        <w:tab w:val="center" w:pos="4153"/>
        <w:tab w:val="right" w:pos="8306"/>
      </w:tabs>
    </w:pPr>
  </w:style>
  <w:style w:type="character" w:styleId="PageNumber">
    <w:name w:val="page number"/>
    <w:basedOn w:val="DefaultParagraphFont"/>
    <w:rsid w:val="00193C25"/>
  </w:style>
  <w:style w:type="table" w:styleId="TableGrid">
    <w:name w:val="Table Grid"/>
    <w:basedOn w:val="TableNormal"/>
    <w:rsid w:val="00193C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3C25"/>
    <w:rPr>
      <w:color w:val="0000FF"/>
      <w:u w:val="single"/>
    </w:rPr>
  </w:style>
  <w:style w:type="paragraph" w:styleId="BalloonText">
    <w:name w:val="Balloon Text"/>
    <w:basedOn w:val="Normal"/>
    <w:semiHidden/>
    <w:rsid w:val="00193C25"/>
    <w:rPr>
      <w:rFonts w:ascii="Tahoma" w:hAnsi="Tahoma" w:cs="Tahoma"/>
      <w:sz w:val="16"/>
      <w:szCs w:val="16"/>
    </w:rPr>
  </w:style>
  <w:style w:type="character" w:styleId="CommentReference">
    <w:name w:val="annotation reference"/>
    <w:basedOn w:val="DefaultParagraphFont"/>
    <w:semiHidden/>
    <w:rsid w:val="00F61487"/>
    <w:rPr>
      <w:sz w:val="16"/>
      <w:szCs w:val="16"/>
    </w:rPr>
  </w:style>
  <w:style w:type="paragraph" w:styleId="CommentText">
    <w:name w:val="annotation text"/>
    <w:basedOn w:val="Normal"/>
    <w:semiHidden/>
    <w:rsid w:val="00F61487"/>
    <w:rPr>
      <w:sz w:val="20"/>
    </w:rPr>
  </w:style>
  <w:style w:type="paragraph" w:styleId="CommentSubject">
    <w:name w:val="annotation subject"/>
    <w:basedOn w:val="CommentText"/>
    <w:next w:val="CommentText"/>
    <w:semiHidden/>
    <w:rsid w:val="00F61487"/>
    <w:rPr>
      <w:b/>
      <w:bCs/>
    </w:rPr>
  </w:style>
  <w:style w:type="paragraph" w:styleId="ListParagraph">
    <w:name w:val="List Paragraph"/>
    <w:basedOn w:val="Normal"/>
    <w:uiPriority w:val="34"/>
    <w:qFormat/>
    <w:rsid w:val="00E003EB"/>
    <w:pPr>
      <w:ind w:left="720"/>
      <w:contextualSpacing/>
    </w:pPr>
  </w:style>
  <w:style w:type="paragraph" w:styleId="NormalWeb">
    <w:name w:val="Normal (Web)"/>
    <w:basedOn w:val="Normal"/>
    <w:unhideWhenUsed/>
    <w:rsid w:val="00AA4460"/>
    <w:rPr>
      <w:szCs w:val="24"/>
    </w:rPr>
  </w:style>
  <w:style w:type="paragraph" w:customStyle="1" w:styleId="Default">
    <w:name w:val="Default"/>
    <w:rsid w:val="00C7003A"/>
    <w:pPr>
      <w:autoSpaceDE w:val="0"/>
      <w:autoSpaceDN w:val="0"/>
      <w:adjustRightInd w:val="0"/>
    </w:pPr>
    <w:rPr>
      <w:rFonts w:ascii="Segoe UI" w:hAnsi="Segoe UI" w:cs="Segoe UI"/>
      <w:color w:val="000000"/>
      <w:sz w:val="24"/>
      <w:szCs w:val="24"/>
    </w:rPr>
  </w:style>
  <w:style w:type="paragraph" w:styleId="Header">
    <w:name w:val="header"/>
    <w:basedOn w:val="Normal"/>
    <w:link w:val="HeaderChar"/>
    <w:unhideWhenUsed/>
    <w:rsid w:val="00EB75B8"/>
    <w:pPr>
      <w:tabs>
        <w:tab w:val="center" w:pos="4513"/>
        <w:tab w:val="right" w:pos="9026"/>
      </w:tabs>
    </w:pPr>
  </w:style>
  <w:style w:type="character" w:customStyle="1" w:styleId="HeaderChar">
    <w:name w:val="Header Char"/>
    <w:basedOn w:val="DefaultParagraphFont"/>
    <w:link w:val="Header"/>
    <w:rsid w:val="00EB75B8"/>
    <w:rPr>
      <w:sz w:val="24"/>
      <w:lang w:val="en-AU" w:eastAsia="en-US"/>
    </w:rPr>
  </w:style>
  <w:style w:type="paragraph" w:styleId="Revision">
    <w:name w:val="Revision"/>
    <w:hidden/>
    <w:uiPriority w:val="99"/>
    <w:semiHidden/>
    <w:rsid w:val="002177C7"/>
    <w:rPr>
      <w:sz w:val="24"/>
      <w:lang w:val="en-AU" w:eastAsia="en-US"/>
    </w:rPr>
  </w:style>
  <w:style w:type="table" w:styleId="GridTable1Light-Accent4">
    <w:name w:val="Grid Table 1 Light Accent 4"/>
    <w:basedOn w:val="TableNormal"/>
    <w:uiPriority w:val="46"/>
    <w:rsid w:val="002937C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7B1903"/>
    <w:pPr>
      <w:widowControl w:val="0"/>
      <w:overflowPunct/>
      <w:textAlignment w:val="auto"/>
    </w:pPr>
    <w:rPr>
      <w:rFonts w:ascii="Arial" w:hAnsi="Arial" w:cs="Arial"/>
      <w:sz w:val="20"/>
      <w:lang w:val="en-NZ" w:eastAsia="en-NZ"/>
    </w:rPr>
  </w:style>
  <w:style w:type="character" w:customStyle="1" w:styleId="BodyTextChar">
    <w:name w:val="Body Text Char"/>
    <w:basedOn w:val="DefaultParagraphFont"/>
    <w:link w:val="BodyText"/>
    <w:uiPriority w:val="1"/>
    <w:rsid w:val="007B1903"/>
    <w:rPr>
      <w:rFonts w:ascii="Arial" w:hAnsi="Arial" w:cs="Arial"/>
    </w:rPr>
  </w:style>
  <w:style w:type="table" w:styleId="ListTable2-Accent4">
    <w:name w:val="List Table 2 Accent 4"/>
    <w:basedOn w:val="TableNormal"/>
    <w:uiPriority w:val="47"/>
    <w:rsid w:val="003951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4">
    <w:name w:val="List Table 6 Colorful Accent 4"/>
    <w:basedOn w:val="TableNormal"/>
    <w:uiPriority w:val="51"/>
    <w:rsid w:val="003951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ListBullet">
    <w:name w:val="List Bullet"/>
    <w:aliases w:val="SWA List Bullet"/>
    <w:basedOn w:val="Normal"/>
    <w:uiPriority w:val="4"/>
    <w:qFormat/>
    <w:rsid w:val="00690511"/>
    <w:pPr>
      <w:numPr>
        <w:numId w:val="36"/>
      </w:numPr>
      <w:overflowPunct/>
      <w:autoSpaceDE/>
      <w:autoSpaceDN/>
      <w:adjustRightInd/>
      <w:spacing w:before="28" w:after="85" w:line="320" w:lineRule="atLeast"/>
      <w:textAlignment w:val="auto"/>
    </w:pPr>
    <w:rPr>
      <w:rFonts w:asciiTheme="minorHAnsi" w:eastAsiaTheme="minorEastAsia" w:hAnsiTheme="minorHAnsi"/>
      <w:szCs w:val="22"/>
      <w:lang w:val="en-NZ" w:eastAsia="en-NZ"/>
    </w:rPr>
  </w:style>
  <w:style w:type="character" w:customStyle="1" w:styleId="FooterChar">
    <w:name w:val="Footer Char"/>
    <w:basedOn w:val="DefaultParagraphFont"/>
    <w:link w:val="Footer"/>
    <w:uiPriority w:val="99"/>
    <w:rsid w:val="00C2510C"/>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2645">
      <w:bodyDiv w:val="1"/>
      <w:marLeft w:val="0"/>
      <w:marRight w:val="0"/>
      <w:marTop w:val="0"/>
      <w:marBottom w:val="0"/>
      <w:divBdr>
        <w:top w:val="none" w:sz="0" w:space="0" w:color="auto"/>
        <w:left w:val="none" w:sz="0" w:space="0" w:color="auto"/>
        <w:bottom w:val="none" w:sz="0" w:space="0" w:color="auto"/>
        <w:right w:val="none" w:sz="0" w:space="0" w:color="auto"/>
      </w:divBdr>
    </w:div>
    <w:div w:id="1516382634">
      <w:bodyDiv w:val="1"/>
      <w:marLeft w:val="0"/>
      <w:marRight w:val="0"/>
      <w:marTop w:val="0"/>
      <w:marBottom w:val="0"/>
      <w:divBdr>
        <w:top w:val="none" w:sz="0" w:space="0" w:color="auto"/>
        <w:left w:val="none" w:sz="0" w:space="0" w:color="auto"/>
        <w:bottom w:val="none" w:sz="0" w:space="0" w:color="auto"/>
        <w:right w:val="none" w:sz="0" w:space="0" w:color="auto"/>
      </w:divBdr>
    </w:div>
    <w:div w:id="1523131834">
      <w:bodyDiv w:val="1"/>
      <w:marLeft w:val="0"/>
      <w:marRight w:val="0"/>
      <w:marTop w:val="0"/>
      <w:marBottom w:val="0"/>
      <w:divBdr>
        <w:top w:val="none" w:sz="0" w:space="0" w:color="auto"/>
        <w:left w:val="none" w:sz="0" w:space="0" w:color="auto"/>
        <w:bottom w:val="none" w:sz="0" w:space="0" w:color="auto"/>
        <w:right w:val="none" w:sz="0" w:space="0" w:color="auto"/>
      </w:divBdr>
    </w:div>
    <w:div w:id="18687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9ffe9b-d9f7-452d-813f-b0f77db1c5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6670012A520844B716C6E2B4AE5FC7" ma:contentTypeVersion="13" ma:contentTypeDescription="Create a new document." ma:contentTypeScope="" ma:versionID="3a804216fb0a7c7a24a71f9eb471f649">
  <xsd:schema xmlns:xsd="http://www.w3.org/2001/XMLSchema" xmlns:xs="http://www.w3.org/2001/XMLSchema" xmlns:p="http://schemas.microsoft.com/office/2006/metadata/properties" xmlns:ns2="ccc7ea55-0a4e-4f87-9cef-0e2ba63348bb" xmlns:ns3="6e9ffe9b-d9f7-452d-813f-b0f77db1c5c8" targetNamespace="http://schemas.microsoft.com/office/2006/metadata/properties" ma:root="true" ma:fieldsID="ab25787954ab1cf193f3e67ff6fc9a4f" ns2:_="" ns3:_="">
    <xsd:import namespace="ccc7ea55-0a4e-4f87-9cef-0e2ba63348bb"/>
    <xsd:import namespace="6e9ffe9b-d9f7-452d-813f-b0f77db1c5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ea55-0a4e-4f87-9cef-0e2ba63348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ffe9b-d9f7-452d-813f-b0f77db1c5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6673fd-3f53-41f9-a8e2-17fa72b8c3a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BF69D-298E-43E1-B83D-5E6B4EE902A2}">
  <ds:schemaRefs>
    <ds:schemaRef ds:uri="http://schemas.microsoft.com/office/2006/metadata/properties"/>
    <ds:schemaRef ds:uri="http://schemas.microsoft.com/office/infopath/2007/PartnerControls"/>
    <ds:schemaRef ds:uri="6e9ffe9b-d9f7-452d-813f-b0f77db1c5c8"/>
  </ds:schemaRefs>
</ds:datastoreItem>
</file>

<file path=customXml/itemProps2.xml><?xml version="1.0" encoding="utf-8"?>
<ds:datastoreItem xmlns:ds="http://schemas.openxmlformats.org/officeDocument/2006/customXml" ds:itemID="{0ACA7CC4-4A15-450C-9B3C-8080F79E097A}">
  <ds:schemaRefs>
    <ds:schemaRef ds:uri="http://schemas.microsoft.com/sharepoint/v3/contenttype/forms"/>
  </ds:schemaRefs>
</ds:datastoreItem>
</file>

<file path=customXml/itemProps3.xml><?xml version="1.0" encoding="utf-8"?>
<ds:datastoreItem xmlns:ds="http://schemas.openxmlformats.org/officeDocument/2006/customXml" ds:itemID="{74A3EC26-D1AE-4775-98F3-4217DC7807D5}">
  <ds:schemaRefs>
    <ds:schemaRef ds:uri="http://schemas.openxmlformats.org/officeDocument/2006/bibliography"/>
  </ds:schemaRefs>
</ds:datastoreItem>
</file>

<file path=customXml/itemProps4.xml><?xml version="1.0" encoding="utf-8"?>
<ds:datastoreItem xmlns:ds="http://schemas.openxmlformats.org/officeDocument/2006/customXml" ds:itemID="{17045A64-F4FD-4C91-977E-54801B2B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7ea55-0a4e-4f87-9cef-0e2ba63348bb"/>
    <ds:schemaRef ds:uri="6e9ffe9b-d9f7-452d-813f-b0f77db1c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6226</Characters>
  <Application>Microsoft Office Word</Application>
  <DocSecurity>0</DocSecurity>
  <Lines>51</Lines>
  <Paragraphs>14</Paragraphs>
  <ScaleCrop>false</ScaleCrop>
  <Company>Family Planning NZ</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Moore</dc:creator>
  <cp:keywords/>
  <cp:lastModifiedBy>Niav Pickersgill</cp:lastModifiedBy>
  <cp:revision>2</cp:revision>
  <cp:lastPrinted>2022-11-15T19:29:00Z</cp:lastPrinted>
  <dcterms:created xsi:type="dcterms:W3CDTF">2025-04-08T05:04:00Z</dcterms:created>
  <dcterms:modified xsi:type="dcterms:W3CDTF">2025-04-08T05:04:00Z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104400</vt:r8>
  </property>
  <property fmtid="{D5CDD505-2E9C-101B-9397-08002B2CF9AE}" pid="3" name="MediaServiceImageTags">
    <vt:lpwstr/>
  </property>
  <property fmtid="{D5CDD505-2E9C-101B-9397-08002B2CF9AE}" pid="4" name="ContentTypeId">
    <vt:lpwstr>0x010100D86670012A520844B716C6E2B4AE5FC7</vt:lpwstr>
  </property>
</Properties>
</file>